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02" w:rsidRPr="00316FA8" w:rsidRDefault="00A33902" w:rsidP="00A33902">
      <w:pPr>
        <w:pStyle w:val="a4"/>
        <w:tabs>
          <w:tab w:val="clear" w:pos="6946"/>
          <w:tab w:val="left" w:pos="5103"/>
        </w:tabs>
        <w:ind w:left="5103"/>
      </w:pPr>
      <w:r w:rsidRPr="00316FA8">
        <w:t>УТВЕРЖДЕН</w:t>
      </w:r>
    </w:p>
    <w:p w:rsidR="00A33902" w:rsidRPr="00A33902" w:rsidRDefault="00A33902" w:rsidP="00A33902">
      <w:pPr>
        <w:pStyle w:val="a4"/>
        <w:tabs>
          <w:tab w:val="clear" w:pos="6946"/>
          <w:tab w:val="left" w:pos="5103"/>
        </w:tabs>
        <w:ind w:left="5103"/>
        <w:rPr>
          <w:bCs/>
        </w:rPr>
      </w:pPr>
      <w:r w:rsidRPr="00316FA8">
        <w:t xml:space="preserve">Решением </w:t>
      </w:r>
      <w:r>
        <w:rPr>
          <w:bCs/>
        </w:rPr>
        <w:t xml:space="preserve">общего собрания учредителей </w:t>
      </w:r>
      <w:r w:rsidR="004A1945">
        <w:rPr>
          <w:bCs/>
        </w:rPr>
        <w:t>Н</w:t>
      </w:r>
      <w:r>
        <w:rPr>
          <w:bCs/>
        </w:rPr>
        <w:t>екоммерческой организации Благотворительный фонд социально-правовой помощи инвалидам и пенсионерам «УСЕРДИЕ»</w:t>
      </w:r>
      <w:r w:rsidRPr="00A33902">
        <w:rPr>
          <w:bCs/>
        </w:rPr>
        <w:t xml:space="preserve"> </w:t>
      </w:r>
    </w:p>
    <w:p w:rsidR="00A33902" w:rsidRPr="00A33902" w:rsidRDefault="00A33902" w:rsidP="00A33902">
      <w:pPr>
        <w:widowControl w:val="0"/>
        <w:tabs>
          <w:tab w:val="left" w:pos="-1701"/>
          <w:tab w:val="left" w:pos="5103"/>
          <w:tab w:val="left" w:pos="10065"/>
        </w:tabs>
        <w:suppressAutoHyphens/>
        <w:ind w:left="5103" w:firstLine="0"/>
        <w:rPr>
          <w:bCs/>
          <w:color w:val="auto"/>
          <w:sz w:val="24"/>
          <w:szCs w:val="20"/>
        </w:rPr>
      </w:pPr>
      <w:r w:rsidRPr="00A33902">
        <w:rPr>
          <w:bCs/>
          <w:color w:val="auto"/>
          <w:sz w:val="24"/>
          <w:szCs w:val="20"/>
        </w:rPr>
        <w:t>протокол №</w:t>
      </w:r>
      <w:r>
        <w:rPr>
          <w:bCs/>
          <w:color w:val="auto"/>
          <w:sz w:val="24"/>
          <w:szCs w:val="20"/>
        </w:rPr>
        <w:t>4</w:t>
      </w:r>
      <w:r w:rsidRPr="00A33902">
        <w:rPr>
          <w:bCs/>
          <w:color w:val="auto"/>
          <w:sz w:val="24"/>
          <w:szCs w:val="20"/>
        </w:rPr>
        <w:t xml:space="preserve"> от </w:t>
      </w:r>
      <w:r>
        <w:rPr>
          <w:bCs/>
          <w:color w:val="auto"/>
          <w:sz w:val="24"/>
          <w:szCs w:val="20"/>
        </w:rPr>
        <w:t>«</w:t>
      </w:r>
      <w:r w:rsidR="00F11949">
        <w:rPr>
          <w:bCs/>
          <w:color w:val="auto"/>
          <w:sz w:val="24"/>
          <w:szCs w:val="20"/>
        </w:rPr>
        <w:t>23</w:t>
      </w:r>
      <w:r>
        <w:rPr>
          <w:bCs/>
          <w:color w:val="auto"/>
          <w:sz w:val="24"/>
          <w:szCs w:val="20"/>
        </w:rPr>
        <w:t>»</w:t>
      </w:r>
      <w:r w:rsidR="00F11949">
        <w:rPr>
          <w:bCs/>
          <w:color w:val="auto"/>
          <w:sz w:val="24"/>
          <w:szCs w:val="20"/>
        </w:rPr>
        <w:t xml:space="preserve"> марта </w:t>
      </w:r>
      <w:r w:rsidRPr="00A33902">
        <w:rPr>
          <w:bCs/>
          <w:color w:val="auto"/>
          <w:sz w:val="24"/>
          <w:szCs w:val="20"/>
        </w:rPr>
        <w:t>20</w:t>
      </w:r>
      <w:r w:rsidR="00F11949">
        <w:rPr>
          <w:bCs/>
          <w:color w:val="auto"/>
          <w:sz w:val="24"/>
          <w:szCs w:val="20"/>
        </w:rPr>
        <w:t>20</w:t>
      </w:r>
      <w:r w:rsidRPr="00A33902">
        <w:rPr>
          <w:bCs/>
          <w:color w:val="auto"/>
          <w:sz w:val="24"/>
          <w:szCs w:val="20"/>
        </w:rPr>
        <w:t xml:space="preserve"> года</w:t>
      </w:r>
    </w:p>
    <w:p w:rsidR="00A33902" w:rsidRPr="00316FA8" w:rsidRDefault="00A33902" w:rsidP="00A33902">
      <w:pPr>
        <w:widowControl w:val="0"/>
        <w:suppressAutoHyphens/>
        <w:ind w:left="0" w:firstLine="0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51018">
      <w:pPr>
        <w:widowControl w:val="0"/>
        <w:suppressAutoHyphens/>
        <w:jc w:val="center"/>
      </w:pPr>
    </w:p>
    <w:p w:rsidR="00A33902" w:rsidRPr="009D07B3" w:rsidRDefault="00A33902" w:rsidP="00A51018">
      <w:pPr>
        <w:widowControl w:val="0"/>
        <w:suppressAutoHyphens/>
        <w:ind w:left="0" w:firstLine="0"/>
        <w:jc w:val="center"/>
        <w:rPr>
          <w:b/>
          <w:color w:val="auto"/>
          <w:sz w:val="36"/>
          <w:szCs w:val="36"/>
        </w:rPr>
      </w:pPr>
      <w:r w:rsidRPr="009D07B3">
        <w:rPr>
          <w:b/>
          <w:color w:val="auto"/>
          <w:sz w:val="36"/>
          <w:szCs w:val="36"/>
        </w:rPr>
        <w:t>УСТАВ</w:t>
      </w:r>
    </w:p>
    <w:p w:rsidR="003A44A9" w:rsidRDefault="00A33902" w:rsidP="00A51018">
      <w:pPr>
        <w:spacing w:before="36" w:line="300" w:lineRule="auto"/>
        <w:ind w:left="0" w:firstLine="0"/>
        <w:jc w:val="center"/>
        <w:rPr>
          <w:b/>
          <w:color w:val="auto"/>
          <w:sz w:val="36"/>
          <w:szCs w:val="36"/>
        </w:rPr>
      </w:pPr>
      <w:r w:rsidRPr="009D07B3">
        <w:rPr>
          <w:b/>
          <w:color w:val="auto"/>
          <w:sz w:val="36"/>
          <w:szCs w:val="36"/>
        </w:rPr>
        <w:t>Благотворительного фонда</w:t>
      </w:r>
    </w:p>
    <w:p w:rsidR="00A33902" w:rsidRPr="009D07B3" w:rsidRDefault="00A33902" w:rsidP="00A51018">
      <w:pPr>
        <w:spacing w:before="36" w:line="300" w:lineRule="auto"/>
        <w:ind w:firstLine="0"/>
        <w:jc w:val="center"/>
        <w:rPr>
          <w:b/>
          <w:color w:val="auto"/>
          <w:sz w:val="36"/>
          <w:szCs w:val="36"/>
        </w:rPr>
      </w:pPr>
      <w:r w:rsidRPr="009D07B3">
        <w:rPr>
          <w:b/>
          <w:color w:val="auto"/>
          <w:sz w:val="36"/>
          <w:szCs w:val="36"/>
        </w:rPr>
        <w:t xml:space="preserve">социально-правовой помощи инвалидам и пенсионерам </w:t>
      </w:r>
      <w:r w:rsidRPr="009D07B3">
        <w:rPr>
          <w:b/>
          <w:color w:val="auto"/>
          <w:sz w:val="36"/>
          <w:szCs w:val="36"/>
        </w:rPr>
        <w:br/>
        <w:t>«УСЕРДИЕ»</w:t>
      </w:r>
    </w:p>
    <w:p w:rsidR="00A33902" w:rsidRDefault="00A33902" w:rsidP="00A51018">
      <w:pPr>
        <w:widowControl w:val="0"/>
        <w:suppressAutoHyphens/>
        <w:ind w:left="0" w:firstLine="0"/>
        <w:rPr>
          <w:b/>
          <w:color w:val="auto"/>
          <w:sz w:val="32"/>
          <w:szCs w:val="32"/>
        </w:rPr>
      </w:pPr>
    </w:p>
    <w:p w:rsidR="00A51018" w:rsidRDefault="00A51018" w:rsidP="00A51018">
      <w:pPr>
        <w:widowControl w:val="0"/>
        <w:suppressAutoHyphens/>
        <w:ind w:left="0" w:firstLine="0"/>
        <w:rPr>
          <w:b/>
          <w:color w:val="auto"/>
          <w:sz w:val="32"/>
          <w:szCs w:val="32"/>
        </w:rPr>
      </w:pPr>
    </w:p>
    <w:p w:rsidR="00A51018" w:rsidRDefault="00A51018" w:rsidP="00A51018">
      <w:pPr>
        <w:widowControl w:val="0"/>
        <w:suppressAutoHyphens/>
        <w:ind w:left="0" w:firstLine="0"/>
        <w:rPr>
          <w:b/>
          <w:color w:val="auto"/>
          <w:sz w:val="32"/>
          <w:szCs w:val="32"/>
        </w:rPr>
      </w:pPr>
    </w:p>
    <w:p w:rsidR="00A51018" w:rsidRDefault="00A51018" w:rsidP="00A51018">
      <w:pPr>
        <w:widowControl w:val="0"/>
        <w:suppressAutoHyphens/>
        <w:ind w:left="0" w:firstLine="0"/>
        <w:rPr>
          <w:b/>
          <w:color w:val="auto"/>
          <w:sz w:val="32"/>
          <w:szCs w:val="32"/>
        </w:rPr>
      </w:pPr>
    </w:p>
    <w:p w:rsidR="00A51018" w:rsidRPr="00316FA8" w:rsidRDefault="00A51018" w:rsidP="00A51018">
      <w:pPr>
        <w:widowControl w:val="0"/>
        <w:suppressAutoHyphens/>
        <w:ind w:left="0" w:firstLine="0"/>
      </w:pPr>
    </w:p>
    <w:p w:rsidR="00A33902" w:rsidRPr="00316FA8" w:rsidRDefault="00A33902" w:rsidP="00A51018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ind w:left="0" w:firstLine="0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</w:pPr>
    </w:p>
    <w:p w:rsidR="00A33902" w:rsidRPr="00316FA8" w:rsidRDefault="00A33902" w:rsidP="00A33902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г. Сочи</w:t>
      </w:r>
    </w:p>
    <w:p w:rsidR="009D07B3" w:rsidRPr="00316FA8" w:rsidRDefault="00A33902" w:rsidP="00A51018">
      <w:pPr>
        <w:widowControl w:val="0"/>
        <w:suppressAutoHyphens/>
        <w:jc w:val="center"/>
        <w:rPr>
          <w:b/>
          <w:bCs/>
        </w:rPr>
      </w:pPr>
      <w:r>
        <w:rPr>
          <w:b/>
          <w:bCs/>
        </w:rPr>
        <w:t>2020 год</w:t>
      </w:r>
    </w:p>
    <w:p w:rsidR="00EB547D" w:rsidRPr="003F0504" w:rsidRDefault="00EB547D" w:rsidP="00EB547D">
      <w:pPr>
        <w:pStyle w:val="a3"/>
        <w:numPr>
          <w:ilvl w:val="0"/>
          <w:numId w:val="25"/>
        </w:numPr>
        <w:spacing w:after="0"/>
        <w:ind w:right="-1"/>
        <w:jc w:val="center"/>
        <w:rPr>
          <w:b/>
          <w:bCs/>
        </w:rPr>
      </w:pPr>
      <w:r w:rsidRPr="003F0504">
        <w:rPr>
          <w:b/>
          <w:bCs/>
        </w:rPr>
        <w:lastRenderedPageBreak/>
        <w:t xml:space="preserve">ОБЩИЕ ПОЛОЖЕНИЯ </w:t>
      </w:r>
    </w:p>
    <w:p w:rsidR="00EB547D" w:rsidRDefault="00EB547D" w:rsidP="00EB547D">
      <w:pPr>
        <w:spacing w:after="0"/>
        <w:ind w:left="360" w:right="-1" w:firstLine="0"/>
      </w:pPr>
    </w:p>
    <w:p w:rsidR="00DD0723" w:rsidRDefault="00DD0723" w:rsidP="00EB547D">
      <w:pPr>
        <w:pStyle w:val="a3"/>
        <w:numPr>
          <w:ilvl w:val="1"/>
          <w:numId w:val="23"/>
        </w:numPr>
        <w:spacing w:after="0"/>
        <w:ind w:left="0" w:right="-1" w:firstLine="0"/>
      </w:pPr>
      <w:bookmarkStart w:id="0" w:name="_Hlk35334392"/>
      <w:r>
        <w:t xml:space="preserve">Благотворительный фонд социально-правовой помощи инвалидам и пенсионерам «УСЕРДИЕ» </w:t>
      </w:r>
      <w:bookmarkEnd w:id="0"/>
      <w:r>
        <w:t>(в дальнейшем Фонд) создается в соответствии с Конституцией Российской Федерации, Гражданским кодексом Российской Федерации, Федеральным законом от 12.01.1996 № 7-ФЗ «О некоммерческих организациях»</w:t>
      </w:r>
    </w:p>
    <w:p w:rsidR="00DD0723" w:rsidRDefault="00DD0723" w:rsidP="00EB547D">
      <w:pPr>
        <w:spacing w:after="30"/>
        <w:ind w:left="0" w:right="-1" w:firstLine="0"/>
      </w:pPr>
      <w:r>
        <w:t>Федеральным законом от 11.08.1995 №135-ФЗ «О благотворительной деятельности и добровольчестве (волонт</w:t>
      </w:r>
      <w:bookmarkStart w:id="1" w:name="_GoBack"/>
      <w:bookmarkEnd w:id="1"/>
      <w:r w:rsidR="009D07B3">
        <w:t>е</w:t>
      </w:r>
      <w:r>
        <w:t>рстве)», иными нормативными правовыми актами Российской Федерации.</w:t>
      </w:r>
    </w:p>
    <w:p w:rsidR="009D07B3" w:rsidRPr="009D07B3" w:rsidRDefault="009D07B3" w:rsidP="009D07B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1080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Благотворительный фонд социально-правовой помощи инвалидам и пенсионерам «УСЕРДИЕ»  зарегистрирован Межрайонной инспекцией  Федеральной налоговой службы № 16 по Краснодарскому краю </w:t>
      </w:r>
      <w:r>
        <w:rPr>
          <w:rFonts w:ascii="Times New Roman" w:hAnsi="Times New Roman" w:cs="Times New Roman"/>
          <w:color w:val="000000"/>
          <w:sz w:val="22"/>
          <w:szCs w:val="22"/>
        </w:rPr>
        <w:t>27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сентября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201</w:t>
      </w:r>
      <w:r>
        <w:rPr>
          <w:rFonts w:ascii="Times New Roman" w:hAnsi="Times New Roman" w:cs="Times New Roman"/>
          <w:color w:val="000000"/>
          <w:sz w:val="22"/>
          <w:szCs w:val="22"/>
        </w:rPr>
        <w:t>9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года и внесено в Единый государственный реестр юридических лиц за основным государственным регистрационным номером </w:t>
      </w:r>
      <w:r>
        <w:rPr>
          <w:rFonts w:ascii="Times New Roman" w:hAnsi="Times New Roman" w:cs="Times New Roman"/>
          <w:color w:val="000000"/>
          <w:sz w:val="22"/>
          <w:szCs w:val="22"/>
        </w:rPr>
        <w:t>1192375068830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>. Новая редакция Устава утверждена Решением общего собрания у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чредителей </w:t>
      </w:r>
      <w:r w:rsidR="004A1945">
        <w:rPr>
          <w:rFonts w:ascii="Times New Roman" w:hAnsi="Times New Roman" w:cs="Times New Roman"/>
          <w:color w:val="000000"/>
          <w:sz w:val="22"/>
          <w:szCs w:val="22"/>
        </w:rPr>
        <w:t>Н</w:t>
      </w:r>
      <w:r>
        <w:rPr>
          <w:rFonts w:ascii="Times New Roman" w:hAnsi="Times New Roman" w:cs="Times New Roman"/>
          <w:color w:val="000000"/>
          <w:sz w:val="22"/>
          <w:szCs w:val="22"/>
        </w:rPr>
        <w:t>екоммерческой орг</w:t>
      </w:r>
      <w:r w:rsidR="003F0504">
        <w:rPr>
          <w:rFonts w:ascii="Times New Roman" w:hAnsi="Times New Roman" w:cs="Times New Roman"/>
          <w:color w:val="000000"/>
          <w:sz w:val="22"/>
          <w:szCs w:val="22"/>
        </w:rPr>
        <w:t>а</w:t>
      </w:r>
      <w:r>
        <w:rPr>
          <w:rFonts w:ascii="Times New Roman" w:hAnsi="Times New Roman" w:cs="Times New Roman"/>
          <w:color w:val="000000"/>
          <w:sz w:val="22"/>
          <w:szCs w:val="22"/>
        </w:rPr>
        <w:t>низации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Благотворительн</w:t>
      </w:r>
      <w:r>
        <w:rPr>
          <w:rFonts w:ascii="Times New Roman" w:hAnsi="Times New Roman" w:cs="Times New Roman"/>
          <w:color w:val="000000"/>
          <w:sz w:val="22"/>
          <w:szCs w:val="22"/>
        </w:rPr>
        <w:t>ого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фонд</w:t>
      </w:r>
      <w:r>
        <w:rPr>
          <w:rFonts w:ascii="Times New Roman" w:hAnsi="Times New Roman" w:cs="Times New Roman"/>
          <w:color w:val="000000"/>
          <w:sz w:val="22"/>
          <w:szCs w:val="22"/>
        </w:rPr>
        <w:t>а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социально-правовой помощи инвалидам и пенсионерам «УСЕРДИЕ» (протокол №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от </w:t>
      </w:r>
      <w:r>
        <w:rPr>
          <w:rFonts w:ascii="Times New Roman" w:hAnsi="Times New Roman" w:cs="Times New Roman"/>
          <w:color w:val="000000"/>
          <w:sz w:val="22"/>
          <w:szCs w:val="22"/>
        </w:rPr>
        <w:t>«</w:t>
      </w:r>
      <w:r w:rsidR="00F11949">
        <w:rPr>
          <w:rFonts w:ascii="Times New Roman" w:hAnsi="Times New Roman" w:cs="Times New Roman"/>
          <w:color w:val="000000"/>
          <w:sz w:val="22"/>
          <w:szCs w:val="22"/>
        </w:rPr>
        <w:t>23</w:t>
      </w:r>
      <w:r>
        <w:rPr>
          <w:rFonts w:ascii="Times New Roman" w:hAnsi="Times New Roman" w:cs="Times New Roman"/>
          <w:color w:val="000000"/>
          <w:sz w:val="22"/>
          <w:szCs w:val="22"/>
        </w:rPr>
        <w:t>»</w:t>
      </w:r>
      <w:r w:rsidR="00F11949">
        <w:rPr>
          <w:rFonts w:ascii="Times New Roman" w:hAnsi="Times New Roman" w:cs="Times New Roman"/>
          <w:color w:val="000000"/>
          <w:sz w:val="22"/>
          <w:szCs w:val="22"/>
        </w:rPr>
        <w:t xml:space="preserve"> марта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20</w:t>
      </w:r>
      <w:r w:rsidR="00F11949">
        <w:rPr>
          <w:rFonts w:ascii="Times New Roman" w:hAnsi="Times New Roman" w:cs="Times New Roman"/>
          <w:color w:val="000000"/>
          <w:sz w:val="22"/>
          <w:szCs w:val="22"/>
        </w:rPr>
        <w:t>20</w:t>
      </w:r>
      <w:r w:rsidRPr="009D07B3">
        <w:rPr>
          <w:rFonts w:ascii="Times New Roman" w:hAnsi="Times New Roman" w:cs="Times New Roman"/>
          <w:color w:val="000000"/>
          <w:sz w:val="22"/>
          <w:szCs w:val="22"/>
        </w:rPr>
        <w:t xml:space="preserve"> года).</w:t>
      </w:r>
    </w:p>
    <w:p w:rsidR="00DD0723" w:rsidRDefault="00DD0723" w:rsidP="00EB547D">
      <w:pPr>
        <w:spacing w:after="11"/>
        <w:ind w:left="0" w:right="-1" w:firstLine="0"/>
      </w:pPr>
      <w:r>
        <w:t>Деятельность Фонда основывается на принципах законности, равноправия, самоуправления, хозяйственной самостоятельности.</w:t>
      </w:r>
    </w:p>
    <w:p w:rsidR="00DD0723" w:rsidRDefault="00DD0723" w:rsidP="00EB547D">
      <w:pPr>
        <w:ind w:left="0" w:right="407" w:firstLine="0"/>
      </w:pPr>
      <w:r>
        <w:t>1.2 Официальное полное наименование Фонда: Благотворительный фонд социально-правовой помощи инвалидам и пенсионерам «УСЕРДИЕ».</w:t>
      </w:r>
    </w:p>
    <w:p w:rsidR="00DD0723" w:rsidRDefault="00DD0723" w:rsidP="00EB547D">
      <w:pPr>
        <w:ind w:left="0" w:right="407" w:firstLine="0"/>
      </w:pPr>
      <w:r>
        <w:t>Сокращенное наименование: Благотворительный фонд «УСЕРДИЕ».</w:t>
      </w:r>
    </w:p>
    <w:p w:rsidR="00DD0723" w:rsidRDefault="0024305A" w:rsidP="00EB547D">
      <w:pPr>
        <w:ind w:left="0" w:right="-1" w:firstLine="0"/>
      </w:pPr>
      <w:r>
        <w:t>1.3</w:t>
      </w:r>
      <w:r w:rsidR="00730AFF">
        <w:t xml:space="preserve"> </w:t>
      </w:r>
      <w:r w:rsidR="00DD0723">
        <w:t>Учредителями Фонда являются физические лица:</w:t>
      </w:r>
    </w:p>
    <w:p w:rsidR="00DD0723" w:rsidRDefault="00DD0723" w:rsidP="00EB547D">
      <w:pPr>
        <w:spacing w:after="11"/>
        <w:ind w:left="0" w:right="-1" w:firstLine="0"/>
      </w:pPr>
      <w:r>
        <w:t>Жакин Даниил Юрьевич, 17.03.1997 года рождения, место рождения гор. Сочи, Краснодарского края, паспорт серия 03 17 N2 757542 выдан отделением № 2 (по Центральному району) отдела УФМС России по Краснодарскому краю в г. Сочи 23.07.2017г., код подразделения 230-010, зарегистрирован: г. Сочи, Центральный район, ул. Параллельная д. 12 кв. 12;</w:t>
      </w:r>
    </w:p>
    <w:p w:rsidR="0024305A" w:rsidRDefault="0024305A" w:rsidP="00EB547D">
      <w:pPr>
        <w:spacing w:after="11"/>
        <w:ind w:left="0" w:right="-1" w:firstLine="0"/>
      </w:pPr>
    </w:p>
    <w:p w:rsidR="00DD0723" w:rsidRDefault="00DD0723" w:rsidP="00EB547D">
      <w:pPr>
        <w:ind w:left="0" w:right="407" w:firstLine="0"/>
      </w:pPr>
      <w:r>
        <w:t>Еременко Юрий Павлович, 26.06.1962 года рождения, место рождения гор. Сочи Краснодарского края, паспорт серия 03 06 N2 456116 выдан отделом УФМС России по Краснодарскому краю в Центральном районе гор. Сочи 13.07.2007 г., код подразделения 230-010, зарегистрирован: г. Сочи, ул. Донская д.29 кв. 23;</w:t>
      </w:r>
    </w:p>
    <w:p w:rsidR="0024305A" w:rsidRDefault="0024305A" w:rsidP="00EB547D">
      <w:pPr>
        <w:ind w:left="0" w:right="407" w:firstLine="0"/>
      </w:pPr>
      <w:r>
        <w:t>1.4 Фонд является не имеющей членства унитарной некоммерческой организацией, учрежденной физическими и (или) юридическими лицами на основе добровольных имущественных взносов, преследующей социальные, благотворительные, культурные, образовательные и иные общественно полезные цели.</w:t>
      </w:r>
    </w:p>
    <w:p w:rsidR="0024305A" w:rsidRDefault="0024305A" w:rsidP="00EB547D">
      <w:pPr>
        <w:ind w:left="0" w:right="407" w:firstLine="0"/>
      </w:pPr>
      <w:r>
        <w:t>Имущество, переданное Фонду его Учредителями, является собственностью Фонда. Учредители не отвечают по обязательствам созданного ими Фонда, а Фонд не отвечает по обязательствам своих Учредителей.</w:t>
      </w:r>
    </w:p>
    <w:p w:rsidR="0024305A" w:rsidRDefault="0024305A" w:rsidP="00EB547D">
      <w:pPr>
        <w:spacing w:after="228"/>
        <w:ind w:left="0" w:right="407" w:firstLine="0"/>
      </w:pPr>
      <w:r>
        <w:t>1.5</w:t>
      </w:r>
      <w:r w:rsidR="00730AFF">
        <w:t xml:space="preserve"> </w:t>
      </w:r>
      <w:r>
        <w:t>Фондом признается унитарная некоммерческая организация, не имеющая членства, учрежденная гражданами и на основе добровольных имущественных взносов и преследующая благотворительные, иные социальные, общественно полезные цели.</w:t>
      </w:r>
    </w:p>
    <w:p w:rsidR="0024305A" w:rsidRDefault="0024305A" w:rsidP="00EB547D">
      <w:pPr>
        <w:ind w:left="0" w:right="407" w:firstLine="0"/>
      </w:pPr>
      <w:r>
        <w:t>1.6 Фонд использует имущество для целей, определенных в настоящем Уставе. Фонд вправе заниматься предпринимательской деятельностью, необходимой для достижения общественно полезных целей, ради которых создан Фонд, и соответствующей этим целям. Для осуществления предпринимательской деятельности Фонд вправе создавать хозяйственные общества или участвовать в них, участие фонда в деятельности созданных им юридических лиц совместно с иными лицами не допускается.</w:t>
      </w:r>
    </w:p>
    <w:p w:rsidR="0024305A" w:rsidRDefault="0024305A" w:rsidP="00EB547D">
      <w:pPr>
        <w:spacing w:after="0"/>
        <w:ind w:left="0" w:right="470" w:firstLine="0"/>
      </w:pPr>
      <w:r>
        <w:t>1.7 Фонд обязан ежегодно публиковать отчеты, о использовании своего имущества в порядке, установленном действующим законодательством Российской Федерации.</w:t>
      </w:r>
    </w:p>
    <w:p w:rsidR="0024305A" w:rsidRDefault="0024305A" w:rsidP="00EB547D">
      <w:pPr>
        <w:spacing w:after="18"/>
        <w:ind w:left="0" w:right="407" w:firstLine="0"/>
      </w:pPr>
      <w:r>
        <w:t>Фонд обеспечивает открытый доступ, включая доступ средств массовой информации, к своим ежегодным отчетам.</w:t>
      </w:r>
    </w:p>
    <w:p w:rsidR="0024305A" w:rsidRDefault="0024305A" w:rsidP="00EB547D">
      <w:pPr>
        <w:numPr>
          <w:ilvl w:val="1"/>
          <w:numId w:val="3"/>
        </w:numPr>
        <w:spacing w:after="14"/>
        <w:ind w:left="0" w:right="407" w:firstLine="0"/>
      </w:pPr>
      <w:r>
        <w:lastRenderedPageBreak/>
        <w:t>Фонд может участвовать в ассоциациях и союзах, для расширения своих возможностей в реализации уставных целей.</w:t>
      </w:r>
    </w:p>
    <w:p w:rsidR="0024305A" w:rsidRDefault="0024305A" w:rsidP="00E73C2F">
      <w:pPr>
        <w:pStyle w:val="a3"/>
        <w:numPr>
          <w:ilvl w:val="1"/>
          <w:numId w:val="3"/>
        </w:numPr>
        <w:spacing w:after="19"/>
        <w:ind w:left="0" w:right="407" w:firstLine="0"/>
      </w:pPr>
      <w:r>
        <w:t>Фонд приобретает права юридического лица с момента его государственной регистрации. Фонд имеет самостоятельный баланс или смету, печать с полным наименованием Фонда на русском языке, штампы и бланки со своим наименованием, а также эмблему, описание которой должно содержаться в уставе.</w:t>
      </w:r>
    </w:p>
    <w:p w:rsidR="0024305A" w:rsidRDefault="0024305A" w:rsidP="00EB547D">
      <w:pPr>
        <w:spacing w:after="0"/>
        <w:ind w:left="0" w:right="407" w:firstLine="0"/>
      </w:pPr>
      <w:r>
        <w:t>Фонд вправе в установленном порядке открывать счета в банках на территории Российской Федерации и за пределами ее территории.</w:t>
      </w:r>
    </w:p>
    <w:p w:rsidR="0024305A" w:rsidRDefault="0024305A" w:rsidP="00EB547D">
      <w:pPr>
        <w:spacing w:after="7"/>
        <w:ind w:left="0" w:right="407" w:firstLine="0"/>
      </w:pPr>
      <w:r>
        <w:t>Фонд имеет обособленное имущество и отвечает им по своим обязательствам, может от своего имени приобретать и осуществлять гражданские права и нести гражданские обязанности, быть истцом и ответчиком в суде.</w:t>
      </w:r>
    </w:p>
    <w:p w:rsidR="0024305A" w:rsidRDefault="0024305A" w:rsidP="00EB547D">
      <w:pPr>
        <w:spacing w:after="19"/>
        <w:ind w:left="0" w:right="407" w:firstLine="0"/>
      </w:pPr>
      <w:r>
        <w:t>1.10</w:t>
      </w:r>
      <w:r w:rsidR="00730AFF">
        <w:t xml:space="preserve"> </w:t>
      </w:r>
      <w:r>
        <w:t>Фонд осуществляет владение, пользование и распоряжение своим имуществом в соответствии с настоящим Уставом.</w:t>
      </w:r>
    </w:p>
    <w:p w:rsidR="00903BAB" w:rsidRDefault="00903BAB" w:rsidP="00EB547D">
      <w:pPr>
        <w:spacing w:after="19"/>
        <w:ind w:left="0" w:right="407" w:firstLine="0"/>
      </w:pPr>
      <w:r>
        <w:t>1.11 Фонд создается без ограничения срока деятельности.</w:t>
      </w:r>
    </w:p>
    <w:p w:rsidR="00903BAB" w:rsidRDefault="00903BAB" w:rsidP="00EB547D">
      <w:pPr>
        <w:spacing w:after="19"/>
        <w:ind w:left="0" w:right="407" w:firstLine="0"/>
      </w:pPr>
      <w:r>
        <w:t>1.12</w:t>
      </w:r>
      <w:r w:rsidR="00730AFF">
        <w:t xml:space="preserve"> </w:t>
      </w:r>
      <w:r>
        <w:t>Регион деятельности Фонда</w:t>
      </w:r>
      <w:r w:rsidRPr="00903BAB">
        <w:t xml:space="preserve">: </w:t>
      </w:r>
      <w:r>
        <w:t>Краснодарский край, город Сочи.</w:t>
      </w:r>
    </w:p>
    <w:p w:rsidR="00903BAB" w:rsidRDefault="00903BAB" w:rsidP="00EB547D">
      <w:pPr>
        <w:spacing w:after="19"/>
        <w:ind w:left="0" w:right="407" w:firstLine="0"/>
      </w:pPr>
    </w:p>
    <w:p w:rsidR="00903BAB" w:rsidRPr="00D91AE7" w:rsidRDefault="00903BAB" w:rsidP="00D91AE7">
      <w:pPr>
        <w:pStyle w:val="a3"/>
        <w:numPr>
          <w:ilvl w:val="0"/>
          <w:numId w:val="25"/>
        </w:numPr>
        <w:spacing w:after="155" w:line="259" w:lineRule="auto"/>
        <w:ind w:right="720"/>
        <w:jc w:val="center"/>
        <w:rPr>
          <w:b/>
          <w:bCs/>
        </w:rPr>
      </w:pPr>
      <w:r w:rsidRPr="00D91AE7">
        <w:rPr>
          <w:b/>
          <w:bCs/>
        </w:rPr>
        <w:t>ЦЕЛИ, ВИДЫ И ПРЕДМЕТ ДЕЯТЕЛЬНОСТИ ФОНДА.</w:t>
      </w:r>
    </w:p>
    <w:p w:rsidR="00D91AE7" w:rsidRDefault="00D91AE7" w:rsidP="00D91AE7">
      <w:pPr>
        <w:pStyle w:val="a3"/>
        <w:spacing w:after="155" w:line="259" w:lineRule="auto"/>
        <w:ind w:right="720" w:firstLine="0"/>
      </w:pPr>
    </w:p>
    <w:p w:rsidR="00903BAB" w:rsidRDefault="00903BAB" w:rsidP="00EB547D">
      <w:pPr>
        <w:ind w:left="0" w:right="407" w:firstLine="0"/>
      </w:pPr>
      <w:r>
        <w:t>2.1 Основной целью деятельности фонда является формирование имущества на основе добровольных взносов, пожертвований и иных не запрещенных законом поступлений, и направление данных средств и имущества на дополнительные цели:</w:t>
      </w:r>
    </w:p>
    <w:p w:rsidR="00903BAB" w:rsidRDefault="00903BAB" w:rsidP="00EB547D">
      <w:pPr>
        <w:numPr>
          <w:ilvl w:val="3"/>
          <w:numId w:val="5"/>
        </w:numPr>
        <w:spacing w:after="16"/>
        <w:ind w:left="0" w:right="407" w:firstLine="0"/>
      </w:pPr>
      <w:r>
        <w:t>социальную поддержку и защиту, включая улучшение материального положения инвалидов и пенсионеров, являющихся социально-незащищенными и малоимущими гражданами РФ;</w:t>
      </w:r>
    </w:p>
    <w:p w:rsidR="00903BAB" w:rsidRDefault="00903BAB" w:rsidP="00EB547D">
      <w:pPr>
        <w:numPr>
          <w:ilvl w:val="3"/>
          <w:numId w:val="5"/>
        </w:numPr>
        <w:spacing w:after="4" w:line="257" w:lineRule="auto"/>
        <w:ind w:left="0" w:right="407" w:firstLine="0"/>
      </w:pPr>
      <w:r>
        <w:t>социальную реабилитацию пенсионеров и инвалидов, которые в силу своих физических 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903BAB" w:rsidRDefault="00903BAB" w:rsidP="00EB547D">
      <w:pPr>
        <w:numPr>
          <w:ilvl w:val="3"/>
          <w:numId w:val="5"/>
        </w:numPr>
        <w:spacing w:after="15"/>
        <w:ind w:left="0" w:right="407" w:firstLine="0"/>
      </w:pPr>
      <w:r>
        <w:t>содействие в обеспечении питанием и медикаментами пенсионеров и инвалидов;</w:t>
      </w:r>
    </w:p>
    <w:p w:rsidR="00903BAB" w:rsidRDefault="00903BAB" w:rsidP="00EB547D">
      <w:pPr>
        <w:numPr>
          <w:ilvl w:val="3"/>
          <w:numId w:val="5"/>
        </w:numPr>
        <w:spacing w:after="11"/>
        <w:ind w:left="0" w:right="407" w:firstLine="0"/>
      </w:pPr>
      <w:r>
        <w:t>оказание адресной материальной помощи инвалидам и пенсионерам;</w:t>
      </w:r>
    </w:p>
    <w:p w:rsidR="00903BAB" w:rsidRDefault="00903BAB" w:rsidP="00EB547D">
      <w:pPr>
        <w:numPr>
          <w:ilvl w:val="3"/>
          <w:numId w:val="5"/>
        </w:numPr>
        <w:spacing w:after="7"/>
        <w:ind w:left="0" w:right="407" w:firstLine="0"/>
      </w:pPr>
      <w:r>
        <w:t>оказание юридической помощи по социальным вопросам для инвалидов и пенсионеров;</w:t>
      </w:r>
    </w:p>
    <w:p w:rsidR="008E7F11" w:rsidRDefault="00903BAB" w:rsidP="00EB547D">
      <w:pPr>
        <w:numPr>
          <w:ilvl w:val="3"/>
          <w:numId w:val="5"/>
        </w:numPr>
        <w:spacing w:after="36"/>
        <w:ind w:left="0" w:right="407" w:firstLine="0"/>
      </w:pPr>
      <w:r>
        <w:t xml:space="preserve">помощь в организации и финансировании санаторно-курортного лечения и оздоровительного отдыха, спортивных мероприятий инвалидам и пенсионерам; </w:t>
      </w:r>
    </w:p>
    <w:p w:rsidR="00903BAB" w:rsidRDefault="00903BAB" w:rsidP="00EB547D">
      <w:pPr>
        <w:numPr>
          <w:ilvl w:val="3"/>
          <w:numId w:val="5"/>
        </w:numPr>
        <w:spacing w:after="36"/>
        <w:ind w:left="0" w:right="407" w:firstLine="0"/>
      </w:pPr>
      <w:r>
        <w:t>содействие деятельности профилактики и охраны здоровья, а также улучшения морально-психологического состояния инвалидов и пенсионеров.</w:t>
      </w:r>
    </w:p>
    <w:p w:rsidR="00903BAB" w:rsidRDefault="00903BAB" w:rsidP="00EB547D">
      <w:pPr>
        <w:numPr>
          <w:ilvl w:val="3"/>
          <w:numId w:val="5"/>
        </w:numPr>
        <w:spacing w:after="15"/>
        <w:ind w:left="0" w:right="407" w:firstLine="0"/>
      </w:pPr>
      <w:r>
        <w:t>предоставление помощи пенсионерам и инвалидам непосредственно личным трудом лиц, входящими в состав Фонда.</w:t>
      </w:r>
    </w:p>
    <w:p w:rsidR="00903BAB" w:rsidRDefault="00903BAB" w:rsidP="00EB547D">
      <w:pPr>
        <w:numPr>
          <w:ilvl w:val="3"/>
          <w:numId w:val="5"/>
        </w:numPr>
        <w:ind w:left="0" w:right="407" w:firstLine="0"/>
      </w:pPr>
      <w:r>
        <w:t>оказание материальной, социальной, правовой и иной помощи пенсионерам, инвалидам и другим категориям социально незащищенных лиц, которые в силу своих физических или интеллектуальных особенностей, и иных обстоятельств не способны самостоятельно реализовать свои права и законные интересы.</w:t>
      </w:r>
    </w:p>
    <w:p w:rsidR="00903BAB" w:rsidRDefault="00903BAB" w:rsidP="00EB547D">
      <w:pPr>
        <w:spacing w:after="398"/>
        <w:ind w:left="0" w:right="-1" w:firstLine="0"/>
      </w:pPr>
      <w:r>
        <w:t xml:space="preserve">Предметом деятельности Фонда является </w:t>
      </w:r>
      <w:r w:rsidR="008E7F11">
        <w:t xml:space="preserve">осуществление деятельности, </w:t>
      </w:r>
      <w:r>
        <w:t>предусмотренной уставом фонда.</w:t>
      </w:r>
    </w:p>
    <w:p w:rsidR="008E7F11" w:rsidRDefault="008E7F11" w:rsidP="00EB547D">
      <w:pPr>
        <w:spacing w:after="398"/>
        <w:ind w:left="0" w:right="-1" w:firstLine="0"/>
      </w:pPr>
      <w:r w:rsidRPr="008E7F11">
        <w:t>2.2 Основными видами деятельности Фонда</w:t>
      </w:r>
      <w:r>
        <w:t xml:space="preserve"> являются</w:t>
      </w:r>
      <w:r w:rsidRPr="008E7F11">
        <w:t>:</w:t>
      </w:r>
    </w:p>
    <w:p w:rsidR="008E7F11" w:rsidRDefault="008E7F11" w:rsidP="00D91AE7">
      <w:pPr>
        <w:spacing w:after="398" w:line="240" w:lineRule="exact"/>
        <w:ind w:left="0" w:right="-1" w:firstLine="0"/>
      </w:pPr>
      <w:r>
        <w:t>- разработка и реализация мероприятий, направленных на содействие деятельности в сфере поддержки пенсионеров и инвалидов</w:t>
      </w:r>
      <w:r w:rsidRPr="008E7F11">
        <w:t>;</w:t>
      </w:r>
    </w:p>
    <w:p w:rsidR="008E7F11" w:rsidRDefault="008E7F11" w:rsidP="00D91AE7">
      <w:pPr>
        <w:spacing w:after="398" w:line="240" w:lineRule="exact"/>
        <w:ind w:left="0" w:right="-1" w:firstLine="0"/>
      </w:pPr>
      <w:r w:rsidRPr="008E7F11">
        <w:t xml:space="preserve">- </w:t>
      </w:r>
      <w:r>
        <w:t>установление адресной социальной и материальной помощи пенсионерам и инвалидам</w:t>
      </w:r>
      <w:r w:rsidRPr="008E7F11">
        <w:t>;</w:t>
      </w:r>
    </w:p>
    <w:p w:rsidR="008E7F11" w:rsidRDefault="008E7F11" w:rsidP="00D91AE7">
      <w:pPr>
        <w:spacing w:before="100" w:beforeAutospacing="1" w:after="100" w:afterAutospacing="1" w:line="240" w:lineRule="exact"/>
        <w:ind w:left="0" w:right="-1" w:firstLine="0"/>
      </w:pPr>
      <w:r w:rsidRPr="00234131">
        <w:lastRenderedPageBreak/>
        <w:t xml:space="preserve">- </w:t>
      </w:r>
      <w:r>
        <w:t>бесплатные</w:t>
      </w:r>
      <w:r w:rsidR="00234131">
        <w:t xml:space="preserve"> юридические консультации по правовым вопросам социальной защиты пенсионеров и инвалидов</w:t>
      </w:r>
      <w:r w:rsidR="00234131" w:rsidRPr="00234131">
        <w:t>;</w:t>
      </w:r>
    </w:p>
    <w:p w:rsidR="00234131" w:rsidRDefault="00234131" w:rsidP="00D91AE7">
      <w:pPr>
        <w:spacing w:before="100" w:beforeAutospacing="1" w:after="100" w:afterAutospacing="1" w:line="240" w:lineRule="exact"/>
        <w:ind w:left="0" w:right="-1" w:firstLine="0"/>
      </w:pPr>
      <w:r w:rsidRPr="00234131">
        <w:t>-</w:t>
      </w:r>
      <w:r>
        <w:t>организация лекций, семинаров, спортивных турниров и спартакиад, тренингов и творческих занятий (мероприятий)</w:t>
      </w:r>
      <w:r w:rsidRPr="00234131">
        <w:t>;</w:t>
      </w:r>
    </w:p>
    <w:p w:rsidR="00234131" w:rsidRDefault="008E7F11" w:rsidP="00D91AE7">
      <w:pPr>
        <w:spacing w:before="100" w:beforeAutospacing="1" w:after="100" w:afterAutospacing="1" w:line="240" w:lineRule="exact"/>
        <w:ind w:left="0" w:right="-1" w:firstLine="0"/>
      </w:pPr>
      <w:r w:rsidRPr="008E7F11">
        <w:t xml:space="preserve">- </w:t>
      </w:r>
      <w:r>
        <w:t>содействие в трудоустройстве граждан с ограниченными возможностями;</w:t>
      </w:r>
    </w:p>
    <w:p w:rsidR="003F0504" w:rsidRDefault="00234131" w:rsidP="00D91AE7">
      <w:pPr>
        <w:spacing w:before="100" w:beforeAutospacing="1" w:after="100" w:afterAutospacing="1" w:line="240" w:lineRule="exact"/>
        <w:ind w:left="0" w:right="-1" w:firstLine="0"/>
      </w:pPr>
      <w:r w:rsidRPr="00234131">
        <w:t>-</w:t>
      </w:r>
      <w:r w:rsidR="008E7F11">
        <w:t xml:space="preserve">  организация благотворительных акций по сбору средств для нуждающихся пенсионеров</w:t>
      </w:r>
      <w:r w:rsidRPr="00234131">
        <w:t xml:space="preserve"> </w:t>
      </w:r>
      <w:r>
        <w:t>и инвалидов</w:t>
      </w:r>
      <w:r w:rsidRPr="00234131">
        <w:t>;</w:t>
      </w:r>
    </w:p>
    <w:p w:rsidR="00234131" w:rsidRDefault="00234131" w:rsidP="00D91AE7">
      <w:pPr>
        <w:spacing w:before="100" w:beforeAutospacing="1" w:after="100" w:afterAutospacing="1" w:line="240" w:lineRule="exact"/>
        <w:ind w:left="0" w:right="-1" w:firstLine="0"/>
      </w:pPr>
      <w:r>
        <w:t>- формирование информационного банка данных нуждающихся и благотворителей;</w:t>
      </w:r>
    </w:p>
    <w:p w:rsidR="00234131" w:rsidRDefault="00234131" w:rsidP="00D91AE7">
      <w:pPr>
        <w:spacing w:before="100" w:beforeAutospacing="1" w:after="100" w:afterAutospacing="1" w:line="240" w:lineRule="exact"/>
        <w:ind w:left="0" w:right="407" w:firstLine="0"/>
      </w:pPr>
      <w:r>
        <w:rPr>
          <w:noProof/>
        </w:rPr>
        <w:drawing>
          <wp:inline distT="0" distB="0" distL="0" distR="0">
            <wp:extent cx="9145" cy="12193"/>
            <wp:effectExtent l="0" t="0" r="0" b="0"/>
            <wp:docPr id="9387" name="Picture 9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" name="Picture 938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- работа по агитации привлечения доноров (крови) и стимулирование донорского движения;</w:t>
      </w:r>
    </w:p>
    <w:p w:rsidR="003E33BE" w:rsidRDefault="003E33BE" w:rsidP="00EB547D">
      <w:pPr>
        <w:spacing w:after="4" w:line="257" w:lineRule="auto"/>
        <w:ind w:left="0" w:right="407" w:firstLine="0"/>
      </w:pPr>
      <w:r>
        <w:t xml:space="preserve">- содействие строительству реабилитационного центра; </w:t>
      </w:r>
    </w:p>
    <w:p w:rsidR="003E33BE" w:rsidRDefault="003E33BE" w:rsidP="00EB547D">
      <w:pPr>
        <w:spacing w:after="4" w:line="257" w:lineRule="auto"/>
        <w:ind w:left="0" w:right="407" w:firstLine="0"/>
      </w:pPr>
      <w:r>
        <w:t xml:space="preserve">- содействие организации и продвижение рекламных услуг, организация издательской и полиграфической деятельности, в том числе издание брошюр, газет, видео продукции в целях информационной поддержки и реализации программ, направленных на достижение целей Фонда;  </w:t>
      </w:r>
    </w:p>
    <w:p w:rsidR="00234131" w:rsidRDefault="003E33BE" w:rsidP="00EB547D">
      <w:pPr>
        <w:spacing w:after="4" w:line="257" w:lineRule="auto"/>
        <w:ind w:left="0" w:right="407" w:firstLine="0"/>
      </w:pPr>
      <w:r>
        <w:t>- сбор средств на операции и медицинское обслуживание инвалидов и пенсионеров</w:t>
      </w:r>
      <w:r w:rsidRPr="003E33BE">
        <w:t>;</w:t>
      </w:r>
    </w:p>
    <w:p w:rsidR="003E33BE" w:rsidRDefault="003E33BE" w:rsidP="00EB547D">
      <w:pPr>
        <w:spacing w:after="0"/>
        <w:ind w:left="0" w:right="407" w:firstLine="0"/>
      </w:pPr>
      <w:r w:rsidRPr="003E33BE">
        <w:t xml:space="preserve">- </w:t>
      </w:r>
      <w:r>
        <w:t>содействие в выращивании продуктов питания и дальнейшее распределение среди пенсионеров и инвалидов;</w:t>
      </w:r>
    </w:p>
    <w:p w:rsidR="003E33BE" w:rsidRDefault="003E33BE" w:rsidP="00EB547D">
      <w:pPr>
        <w:spacing w:after="11"/>
        <w:ind w:left="0" w:right="407" w:firstLine="0"/>
      </w:pPr>
      <w:r w:rsidRPr="003E33BE">
        <w:t xml:space="preserve">- </w:t>
      </w:r>
      <w:r>
        <w:t>благотворительная деятельность;</w:t>
      </w:r>
    </w:p>
    <w:p w:rsidR="003E33BE" w:rsidRDefault="003E33BE" w:rsidP="00EB547D">
      <w:pPr>
        <w:spacing w:after="11"/>
        <w:ind w:left="0" w:right="407" w:firstLine="0"/>
      </w:pPr>
      <w:r w:rsidRPr="003E33BE">
        <w:t xml:space="preserve">- </w:t>
      </w:r>
      <w:r>
        <w:t>содействие установке связей с организациями по спортивной деятельности;</w:t>
      </w:r>
    </w:p>
    <w:p w:rsidR="003E33BE" w:rsidRDefault="003E33BE" w:rsidP="00EB547D">
      <w:pPr>
        <w:spacing w:after="11"/>
        <w:ind w:left="0" w:right="407" w:firstLine="0"/>
      </w:pPr>
      <w:r w:rsidRPr="003E33BE">
        <w:t xml:space="preserve">- </w:t>
      </w:r>
      <w:r>
        <w:t>содействие туристическая деятельность (конный туризм);</w:t>
      </w:r>
    </w:p>
    <w:p w:rsidR="003E33BE" w:rsidRDefault="003E33BE" w:rsidP="00EB547D">
      <w:pPr>
        <w:spacing w:after="0"/>
        <w:ind w:left="0" w:right="407" w:firstLine="0"/>
      </w:pPr>
      <w:r w:rsidRPr="003E33BE">
        <w:t xml:space="preserve">- </w:t>
      </w:r>
      <w:r>
        <w:t>содействие повышению квалификации научных и педагогических кадров среди пенсионеров и инвалидов;</w:t>
      </w:r>
    </w:p>
    <w:p w:rsidR="003E33BE" w:rsidRDefault="003E33BE" w:rsidP="00EB547D">
      <w:pPr>
        <w:spacing w:after="11"/>
        <w:ind w:left="0" w:right="407" w:firstLine="0"/>
      </w:pPr>
      <w:r w:rsidRPr="003E33BE">
        <w:t xml:space="preserve">- </w:t>
      </w:r>
      <w:r>
        <w:t>помощь в обеспечении всем возможным пенсионеров и инвалидов;</w:t>
      </w:r>
    </w:p>
    <w:p w:rsidR="003E33BE" w:rsidRDefault="003E33BE" w:rsidP="00EB547D">
      <w:pPr>
        <w:spacing w:after="11"/>
        <w:ind w:left="0" w:right="407" w:firstLine="0"/>
      </w:pPr>
      <w:r w:rsidRPr="003E33BE">
        <w:t xml:space="preserve">- </w:t>
      </w:r>
      <w:r>
        <w:t>поддержка реализации научных разработок пенсионеров и инвалидов;</w:t>
      </w:r>
    </w:p>
    <w:p w:rsidR="003E33BE" w:rsidRDefault="003E33BE" w:rsidP="00EB547D">
      <w:pPr>
        <w:spacing w:after="0"/>
        <w:ind w:left="0" w:right="407" w:firstLine="0"/>
      </w:pPr>
      <w:r w:rsidRPr="003E33BE">
        <w:t xml:space="preserve">- </w:t>
      </w:r>
      <w:r>
        <w:t>представление помощи талантливым социально незащищенным категориям лиц, назначение стипендий, материальной помощи;</w:t>
      </w:r>
    </w:p>
    <w:p w:rsidR="003E33BE" w:rsidRDefault="003E33BE" w:rsidP="00EB547D">
      <w:pPr>
        <w:spacing w:after="4" w:line="257" w:lineRule="auto"/>
        <w:ind w:left="0" w:right="407" w:firstLine="0"/>
      </w:pPr>
      <w:r w:rsidRPr="003E33BE">
        <w:t xml:space="preserve">- </w:t>
      </w:r>
      <w:r>
        <w:t>поддержка участия социально незащищенным категориям лиц в национальных и международных научных проектах, грантах, конференциях и семинарах, в международном обмене образовательной и научной информацией;</w:t>
      </w:r>
    </w:p>
    <w:p w:rsidR="003E33BE" w:rsidRDefault="003E33BE" w:rsidP="00EB547D">
      <w:pPr>
        <w:spacing w:after="19"/>
        <w:ind w:left="0" w:right="407" w:firstLine="0"/>
      </w:pPr>
      <w:r w:rsidRPr="003E33BE">
        <w:t xml:space="preserve">- </w:t>
      </w:r>
      <w:r>
        <w:t>помощь в проведении конференций, семинаров, встреч, выставок, конкурсов, праздников, а также других массовых мероприятий, по вопросам здравоохранения и окружающей естественной среды, науки, культуры и образования;</w:t>
      </w:r>
    </w:p>
    <w:p w:rsidR="003E33BE" w:rsidRDefault="003E33BE" w:rsidP="00EB547D">
      <w:pPr>
        <w:spacing w:after="7"/>
        <w:ind w:left="0" w:right="407" w:firstLine="0"/>
      </w:pPr>
      <w:r w:rsidRPr="003E33BE">
        <w:t xml:space="preserve">- </w:t>
      </w:r>
      <w:r>
        <w:t>содействие развитию охраны здоровья, массовой физической культуры, спорта и туризма, пропаганда здорового образа жизни;</w:t>
      </w:r>
    </w:p>
    <w:p w:rsidR="003E33BE" w:rsidRDefault="003E33BE" w:rsidP="00EB547D">
      <w:pPr>
        <w:spacing w:after="2"/>
        <w:ind w:left="0" w:right="407" w:firstLine="0"/>
      </w:pPr>
      <w:r w:rsidRPr="003E33BE">
        <w:t xml:space="preserve">- </w:t>
      </w:r>
      <w:r>
        <w:t>участие в предоставлении медицинской помощи и осуществление социального ухода за больными, инвалидами, одинокими людьми, преклонных лет и другими лицами, которые из-за своих физических, материальных или других особенностей нуждаются в социальной поддержке и заботе;</w:t>
      </w:r>
    </w:p>
    <w:p w:rsidR="00B73E82" w:rsidRDefault="003E33BE" w:rsidP="00EB547D">
      <w:pPr>
        <w:spacing w:after="0"/>
        <w:ind w:left="0" w:right="407" w:firstLine="0"/>
      </w:pPr>
      <w:r w:rsidRPr="003E33BE">
        <w:t xml:space="preserve">- </w:t>
      </w:r>
      <w:r>
        <w:t>реализация благотворительных программ по обеспечению занятости населения, в т.ч. организация на добровольных началах населения для участия в решении общественных вопросов; содействие в основании центров добровольного труда</w:t>
      </w:r>
      <w:r w:rsidR="00B73E82">
        <w:t xml:space="preserve">, росту роли добровольного труда </w:t>
      </w:r>
      <w:r>
        <w:t>в решении общественных пробл</w:t>
      </w:r>
      <w:r w:rsidR="00B73E82">
        <w:t>е</w:t>
      </w:r>
      <w:r>
        <w:t>м (волонтерство);</w:t>
      </w:r>
    </w:p>
    <w:p w:rsidR="003E33BE" w:rsidRDefault="003E33BE" w:rsidP="00EB547D">
      <w:pPr>
        <w:spacing w:after="0"/>
        <w:ind w:left="0" w:right="407" w:firstLine="0"/>
      </w:pPr>
      <w:r>
        <w:t xml:space="preserve"> </w:t>
      </w:r>
      <w:r w:rsidR="00730AFF">
        <w:rPr>
          <w:noProof/>
        </w:rPr>
        <w:t xml:space="preserve">- </w:t>
      </w:r>
      <w:r>
        <w:t xml:space="preserve">содействие социальной реабилитации </w:t>
      </w:r>
      <w:r w:rsidR="00B73E82">
        <w:t xml:space="preserve">малообеспеченных, безработных, </w:t>
      </w:r>
      <w:r>
        <w:t xml:space="preserve">инвалидов, других лиц, которые нуждаются в заботе, а </w:t>
      </w:r>
      <w:r w:rsidR="00B73E82">
        <w:t>также представлении помощи</w:t>
      </w:r>
      <w:r>
        <w:t xml:space="preserve"> лицам, которые из-за своих физических или других изъя</w:t>
      </w:r>
      <w:r w:rsidR="00B73E82">
        <w:t>нов ограничены в реабилитации</w:t>
      </w:r>
      <w:r>
        <w:t xml:space="preserve"> своих прав и законных интересов; </w:t>
      </w:r>
      <w:r w:rsidR="00B73E82">
        <w:rPr>
          <w:noProof/>
        </w:rPr>
        <w:t xml:space="preserve">- </w:t>
      </w:r>
      <w:r>
        <w:t>мероприятия, направленные на социальную, материальную и физическую адаптацию пенсионеров и инвалидов;</w:t>
      </w:r>
    </w:p>
    <w:p w:rsidR="00B73E82" w:rsidRDefault="00B73E82" w:rsidP="00EB547D">
      <w:pPr>
        <w:spacing w:after="11"/>
        <w:ind w:left="0" w:right="407" w:firstLine="0"/>
      </w:pPr>
      <w:r>
        <w:t>- содействие в организации мест бесплатного питания;</w:t>
      </w:r>
    </w:p>
    <w:p w:rsidR="00B73E82" w:rsidRDefault="00B73E82" w:rsidP="00EB547D">
      <w:pPr>
        <w:spacing w:after="0"/>
        <w:ind w:left="0" w:right="407" w:firstLine="0"/>
      </w:pPr>
      <w:r>
        <w:t xml:space="preserve">- содействие законотворческой работе, проведению научных исследований, по вопросам разработки законодательных предложений; </w:t>
      </w:r>
    </w:p>
    <w:p w:rsidR="00B73E82" w:rsidRDefault="00B73E82" w:rsidP="00EB547D">
      <w:pPr>
        <w:spacing w:after="0"/>
        <w:ind w:left="0" w:right="407" w:firstLine="0"/>
      </w:pPr>
      <w:r>
        <w:lastRenderedPageBreak/>
        <w:t>- поддержка программ обмена опытом по вопросам деятельности органов местного самоуправления и органов самоорганизации населения, разработки и реализации программ содействия деятельности этих органов;</w:t>
      </w:r>
    </w:p>
    <w:p w:rsidR="009271AE" w:rsidRDefault="00B73E82" w:rsidP="00EB547D">
      <w:pPr>
        <w:spacing w:after="22"/>
        <w:ind w:left="0" w:right="407" w:firstLine="0"/>
      </w:pPr>
      <w:r>
        <w:t>-</w:t>
      </w:r>
      <w:r w:rsidR="00730AFF">
        <w:t xml:space="preserve"> </w:t>
      </w:r>
      <w:r>
        <w:t>активное сотрудничество с международными организациями, фондами по вопросам разработки общих проектов в отраслях экономики, образования, культуры, спорта, туризма, медицины, информации, а также участие в проектах из социально</w:t>
      </w:r>
      <w:r w:rsidR="009271AE">
        <w:t>-</w:t>
      </w:r>
      <w:r>
        <w:t xml:space="preserve">экономических вопросов; </w:t>
      </w:r>
      <w:r>
        <w:rPr>
          <w:noProof/>
        </w:rPr>
        <w:drawing>
          <wp:inline distT="0" distB="0" distL="0" distR="0">
            <wp:extent cx="39627" cy="15241"/>
            <wp:effectExtent l="0" t="0" r="0" b="0"/>
            <wp:docPr id="12799" name="Picture 12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9" name="Picture 127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7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9271AE">
        <w:t xml:space="preserve">- </w:t>
      </w:r>
      <w:r>
        <w:t>реализация благотворительных программ по</w:t>
      </w:r>
      <w:r w:rsidR="009271AE" w:rsidRPr="009271AE">
        <w:t xml:space="preserve"> </w:t>
      </w:r>
      <w:r w:rsidR="009271AE">
        <w:t>предоставлению помощи гражданам и юридическим лицам относительно защиты их нарушенных прав, свобод и законных интересов;</w:t>
      </w:r>
    </w:p>
    <w:p w:rsidR="009271AE" w:rsidRDefault="009271AE" w:rsidP="00EB547D">
      <w:pPr>
        <w:spacing w:after="29"/>
        <w:ind w:left="0" w:right="407" w:firstLine="0"/>
      </w:pPr>
      <w:r>
        <w:t>-содействие ведению культурно-просветительной работы среди населения в средствах массовой информации с целью пропаганды идей общечеловеческих ценностей, идеалов добра, милосердия и благотворительности;</w:t>
      </w:r>
    </w:p>
    <w:p w:rsidR="009271AE" w:rsidRDefault="009271AE" w:rsidP="00EB547D">
      <w:pPr>
        <w:spacing w:after="0" w:line="259" w:lineRule="auto"/>
        <w:ind w:left="0" w:right="407" w:firstLine="0"/>
      </w:pPr>
      <w:r>
        <w:t>-содействие деятельности в сфере физической культуры и спорта для инвалидов;</w:t>
      </w:r>
    </w:p>
    <w:p w:rsidR="009271AE" w:rsidRPr="009271AE" w:rsidRDefault="009271AE" w:rsidP="00EB547D">
      <w:pPr>
        <w:spacing w:after="0" w:line="259" w:lineRule="auto"/>
        <w:ind w:left="0" w:right="407" w:firstLine="0"/>
      </w:pPr>
      <w:r>
        <w:t>- организация паллиативной помощи ветеранам и инвалидам</w:t>
      </w:r>
      <w:r w:rsidRPr="009271AE">
        <w:t>;</w:t>
      </w:r>
    </w:p>
    <w:p w:rsidR="009271AE" w:rsidRDefault="009271AE" w:rsidP="00EB547D">
      <w:pPr>
        <w:spacing w:after="20"/>
        <w:ind w:left="0" w:right="407" w:firstLine="0"/>
      </w:pPr>
      <w:r w:rsidRPr="009271AE">
        <w:t xml:space="preserve">- </w:t>
      </w:r>
      <w:r>
        <w:t>содействие деятельности в сфере профилактики и охраны здоровья инвалидов, а также пропаганды здорового образа жизни, улучшения морально-психологического состояния инвалидов;</w:t>
      </w:r>
    </w:p>
    <w:p w:rsidR="009271AE" w:rsidRDefault="009271AE" w:rsidP="00EB547D">
      <w:pPr>
        <w:spacing w:after="4" w:line="257" w:lineRule="auto"/>
        <w:ind w:left="0" w:right="407" w:firstLine="0"/>
      </w:pPr>
      <w:r w:rsidRPr="009271AE">
        <w:t xml:space="preserve">- </w:t>
      </w:r>
      <w:r>
        <w:t>поддержку инвалидов и организаций, которые их содержат;</w:t>
      </w:r>
    </w:p>
    <w:p w:rsidR="009271AE" w:rsidRDefault="009271AE" w:rsidP="00EB547D">
      <w:pPr>
        <w:spacing w:after="4" w:line="257" w:lineRule="auto"/>
        <w:ind w:left="0" w:right="407" w:firstLine="0"/>
      </w:pPr>
      <w:r w:rsidRPr="009271AE">
        <w:t xml:space="preserve">- </w: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115570</wp:posOffset>
            </wp:positionV>
            <wp:extent cx="36195" cy="15240"/>
            <wp:effectExtent l="0" t="0" r="0" b="0"/>
            <wp:wrapNone/>
            <wp:docPr id="12803" name="Picture 128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" name="Picture 1280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установление дополнительной адресной социальной поддержки для талантливых детей- инвалидов, проявивших особые успехи в различных областях;</w:t>
      </w:r>
    </w:p>
    <w:p w:rsidR="009271AE" w:rsidRDefault="009271AE" w:rsidP="00EB547D">
      <w:pPr>
        <w:spacing w:after="4" w:line="257" w:lineRule="auto"/>
        <w:ind w:left="0" w:right="407" w:firstLine="0"/>
      </w:pPr>
      <w:r>
        <w:t xml:space="preserve"> </w:t>
      </w:r>
      <w:r w:rsidR="00730AFF">
        <w:rPr>
          <w:noProof/>
        </w:rPr>
        <w:t xml:space="preserve">- </w:t>
      </w:r>
      <w:r>
        <w:t>организация и проведение международных благотворительных культурно</w:t>
      </w:r>
      <w:r w:rsidRPr="009271AE">
        <w:t>-</w:t>
      </w:r>
      <w:r>
        <w:t>массовых мероприятий, аукционов, фестивалей, направленных на достижение целей Фонда;</w:t>
      </w:r>
    </w:p>
    <w:p w:rsidR="009271AE" w:rsidRDefault="009271AE" w:rsidP="00EB547D">
      <w:pPr>
        <w:pStyle w:val="a3"/>
        <w:numPr>
          <w:ilvl w:val="3"/>
          <w:numId w:val="5"/>
        </w:numPr>
        <w:spacing w:after="25"/>
        <w:ind w:left="0" w:right="407" w:firstLine="0"/>
      </w:pPr>
      <w:r>
        <w:t>содействие разработке и реализации мероприятий, направленных на развитие сети учреждений социальной защиты;</w:t>
      </w:r>
    </w:p>
    <w:p w:rsidR="009271AE" w:rsidRDefault="009271AE" w:rsidP="00EB547D">
      <w:pPr>
        <w:pStyle w:val="a3"/>
        <w:numPr>
          <w:ilvl w:val="3"/>
          <w:numId w:val="5"/>
        </w:numPr>
        <w:spacing w:after="35"/>
        <w:ind w:left="0" w:right="407" w:firstLine="0"/>
      </w:pPr>
      <w:r>
        <w:t>борьба с алкоголизмом и наркоманией среди пенсионеров, инвалидов и других категорий социально незащищенных лиц;</w:t>
      </w:r>
    </w:p>
    <w:p w:rsidR="009271AE" w:rsidRDefault="009271AE" w:rsidP="00EB547D">
      <w:pPr>
        <w:pStyle w:val="a3"/>
        <w:numPr>
          <w:ilvl w:val="3"/>
          <w:numId w:val="5"/>
        </w:numPr>
        <w:spacing w:after="11"/>
        <w:ind w:left="0" w:right="407" w:firstLine="0"/>
      </w:pPr>
      <w:r>
        <w:t>создание центров народных ремесел (покупка станков производства)</w:t>
      </w:r>
    </w:p>
    <w:p w:rsidR="009271AE" w:rsidRDefault="009271AE" w:rsidP="00EB547D">
      <w:pPr>
        <w:pStyle w:val="a3"/>
        <w:numPr>
          <w:ilvl w:val="3"/>
          <w:numId w:val="5"/>
        </w:numPr>
        <w:spacing w:after="4" w:line="257" w:lineRule="auto"/>
        <w:ind w:left="0" w:right="407" w:firstLine="0"/>
      </w:pPr>
      <w:r>
        <w:t>содействие в производстве пищевой продукции инвалидами и пенсионерами (кафе для инвалидов);</w:t>
      </w:r>
    </w:p>
    <w:p w:rsidR="009271AE" w:rsidRDefault="009271AE" w:rsidP="00EB547D">
      <w:pPr>
        <w:pStyle w:val="a3"/>
        <w:numPr>
          <w:ilvl w:val="3"/>
          <w:numId w:val="5"/>
        </w:numPr>
        <w:spacing w:after="4" w:line="257" w:lineRule="auto"/>
        <w:ind w:left="0" w:right="407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114935</wp:posOffset>
            </wp:positionV>
            <wp:extent cx="36195" cy="15240"/>
            <wp:effectExtent l="0" t="0" r="0" b="0"/>
            <wp:wrapNone/>
            <wp:docPr id="12805" name="Picture 128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5" name="Picture 1280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AFF">
        <w:t>со</w:t>
      </w:r>
      <w:r>
        <w:t>действие организации авторемонтных работ и автосервиса для дополнительного трудоустройства инвалидов;</w:t>
      </w:r>
    </w:p>
    <w:p w:rsidR="009271AE" w:rsidRDefault="009271AE" w:rsidP="00EB547D">
      <w:pPr>
        <w:pStyle w:val="a3"/>
        <w:numPr>
          <w:ilvl w:val="3"/>
          <w:numId w:val="5"/>
        </w:numPr>
        <w:spacing w:after="4" w:line="257" w:lineRule="auto"/>
        <w:ind w:left="0" w:right="407" w:firstLine="0"/>
      </w:pPr>
      <w:r>
        <w:t xml:space="preserve">  организация сотрудничества и обмена опытом с заинтересованными лицами, разделяющими цели Фонда;</w:t>
      </w:r>
    </w:p>
    <w:p w:rsidR="009271AE" w:rsidRDefault="009271AE" w:rsidP="00EB547D">
      <w:pPr>
        <w:pStyle w:val="a3"/>
        <w:numPr>
          <w:ilvl w:val="3"/>
          <w:numId w:val="5"/>
        </w:numPr>
        <w:spacing w:after="0" w:line="259" w:lineRule="auto"/>
        <w:ind w:left="0" w:right="407" w:firstLine="0"/>
      </w:pPr>
      <w:r>
        <w:t>создание и поддержка электронных информационных ресурсов в сети Интернет, освещающих деятельность Фонда;</w:t>
      </w:r>
    </w:p>
    <w:p w:rsidR="009271AE" w:rsidRDefault="009271AE" w:rsidP="00EB547D">
      <w:pPr>
        <w:pStyle w:val="a3"/>
        <w:numPr>
          <w:ilvl w:val="3"/>
          <w:numId w:val="5"/>
        </w:numPr>
        <w:spacing w:after="4" w:line="257" w:lineRule="auto"/>
        <w:ind w:left="0" w:right="407" w:firstLine="0"/>
      </w:pPr>
      <w:r>
        <w:t>деятельность в области научного и культурного обмена, туризма (организация спортивных, лечебно-оздоровительных, экскурсионных мероприятий, фестивалей, аукционов и иных подобных мероприятий в России и за рубежом;</w:t>
      </w:r>
    </w:p>
    <w:p w:rsidR="00AA7CDF" w:rsidRDefault="00AA7CDF" w:rsidP="00EB547D">
      <w:pPr>
        <w:spacing w:after="39" w:line="259" w:lineRule="auto"/>
        <w:ind w:left="0" w:right="86" w:firstLine="0"/>
      </w:pPr>
      <w:r>
        <w:t>- объединение усилий людей, желающих оказать помощь (добровольцев),</w:t>
      </w:r>
      <w:r>
        <w:tab/>
        <w:t>развитие добровольческого движения для помощи инвалидам;</w:t>
      </w:r>
    </w:p>
    <w:p w:rsidR="00AA7CDF" w:rsidRDefault="00AA7CDF" w:rsidP="00EB547D">
      <w:pPr>
        <w:numPr>
          <w:ilvl w:val="1"/>
          <w:numId w:val="6"/>
        </w:numPr>
        <w:spacing w:after="0" w:line="270" w:lineRule="auto"/>
        <w:ind w:left="0" w:right="106" w:firstLine="0"/>
      </w:pPr>
      <w:r>
        <w:t>осуществление торговых, посреднических и иных коммерческих операций в целях использования полученных доходов для благотворительных целей и решения</w:t>
      </w:r>
      <w:r w:rsidR="00D21102">
        <w:t xml:space="preserve"> иных </w:t>
      </w:r>
      <w:r>
        <w:t>задач в соответствии с уставом организации.</w:t>
      </w:r>
    </w:p>
    <w:p w:rsidR="00AA7CDF" w:rsidRDefault="00D21102" w:rsidP="00EB547D">
      <w:pPr>
        <w:spacing w:after="59" w:line="259" w:lineRule="auto"/>
        <w:ind w:left="0" w:right="86" w:firstLine="0"/>
      </w:pPr>
      <w:r>
        <w:t xml:space="preserve">- </w:t>
      </w:r>
      <w:r w:rsidR="00AA7CDF">
        <w:t>содействия укреплению престижа благотвори</w:t>
      </w:r>
      <w:r>
        <w:t>те</w:t>
      </w:r>
      <w:r w:rsidR="00AA7CDF">
        <w:t>льной</w:t>
      </w:r>
      <w:r>
        <w:t xml:space="preserve"> и иной помощи </w:t>
      </w:r>
      <w:r w:rsidR="00AA7CDF">
        <w:t>пенсионерам и инвалидам;</w:t>
      </w:r>
    </w:p>
    <w:p w:rsidR="00D21102" w:rsidRDefault="00D21102" w:rsidP="00EB547D">
      <w:pPr>
        <w:spacing w:after="87" w:line="269" w:lineRule="auto"/>
        <w:ind w:left="0" w:right="106" w:firstLine="0"/>
      </w:pPr>
      <w:r>
        <w:t xml:space="preserve">- </w:t>
      </w:r>
      <w:r w:rsidR="00AA7CDF">
        <w:t xml:space="preserve">улучшения морально-психологического состояния пенсионеров и инвалидов; </w:t>
      </w:r>
    </w:p>
    <w:p w:rsidR="00AA7CDF" w:rsidRDefault="00D21102" w:rsidP="00EB547D">
      <w:pPr>
        <w:spacing w:after="87" w:line="269" w:lineRule="auto"/>
        <w:ind w:left="0" w:right="106" w:firstLine="0"/>
      </w:pPr>
      <w:r>
        <w:t xml:space="preserve">- </w:t>
      </w:r>
      <w:r w:rsidR="00AA7CDF">
        <w:t>привлечение российских и иностранных инвесторов и меценатов к финансированию проектов и программ Фонда, направленных на социальную поддержку и</w:t>
      </w:r>
      <w:r>
        <w:t xml:space="preserve"> </w:t>
      </w:r>
      <w:r w:rsidR="00AA7CDF">
        <w:t>защиту граждан;</w:t>
      </w:r>
    </w:p>
    <w:p w:rsidR="00D21102" w:rsidRDefault="00D21102" w:rsidP="00EB547D">
      <w:pPr>
        <w:spacing w:after="3" w:line="269" w:lineRule="auto"/>
        <w:ind w:left="0" w:right="106" w:firstLine="0"/>
      </w:pPr>
      <w:r>
        <w:t xml:space="preserve">- </w:t>
      </w:r>
      <w:r w:rsidR="00AA7CDF">
        <w:t xml:space="preserve">развитие системы сотрудничества и привлечения иностранных специалистов в Россию и направления российских специалистов в другие страны в целях международного обмена опытом в сфере социальной поддержки и защиты граждан; </w:t>
      </w:r>
    </w:p>
    <w:p w:rsidR="00AA7CDF" w:rsidRDefault="00D21102" w:rsidP="00EB547D">
      <w:pPr>
        <w:spacing w:after="3" w:line="269" w:lineRule="auto"/>
        <w:ind w:left="0" w:right="106" w:firstLine="0"/>
      </w:pPr>
      <w:r>
        <w:t xml:space="preserve">- </w:t>
      </w:r>
      <w:r w:rsidR="00AA7CDF">
        <w:t>консолидация и объединение усилий различных благотворительных</w:t>
      </w:r>
      <w:r>
        <w:t xml:space="preserve"> </w:t>
      </w:r>
      <w:r w:rsidR="00AA7CDF">
        <w:t>организаций</w:t>
      </w:r>
      <w:r>
        <w:t xml:space="preserve">, </w:t>
      </w:r>
      <w:r w:rsidR="00AA7CDF">
        <w:t>направленных на оказание помо</w:t>
      </w:r>
      <w:r w:rsidR="00EB547D">
        <w:t>щ</w:t>
      </w:r>
      <w:r w:rsidR="00AA7CDF">
        <w:t>и и поддержку лиц нуждающихся в</w:t>
      </w:r>
      <w:r>
        <w:t xml:space="preserve"> </w:t>
      </w:r>
      <w:r w:rsidR="00AA7CDF">
        <w:t>помощи;</w:t>
      </w:r>
    </w:p>
    <w:p w:rsidR="00D21102" w:rsidRDefault="00AA7CDF" w:rsidP="00EB547D">
      <w:pPr>
        <w:numPr>
          <w:ilvl w:val="1"/>
          <w:numId w:val="6"/>
        </w:numPr>
        <w:spacing w:after="0" w:line="270" w:lineRule="auto"/>
        <w:ind w:left="0" w:right="106" w:firstLine="0"/>
      </w:pPr>
      <w:r>
        <w:lastRenderedPageBreak/>
        <w:t xml:space="preserve">информирование общественности о своей работе, используя для этого средства массовой информации и подобные ресурсы; </w:t>
      </w:r>
    </w:p>
    <w:p w:rsidR="00D21102" w:rsidRDefault="00AA7CDF" w:rsidP="00EB547D">
      <w:pPr>
        <w:numPr>
          <w:ilvl w:val="1"/>
          <w:numId w:val="6"/>
        </w:numPr>
        <w:spacing w:after="0" w:line="270" w:lineRule="auto"/>
        <w:ind w:left="0" w:right="106" w:firstLine="0"/>
      </w:pPr>
      <w:r>
        <w:t>содействие в осуществлении деятельности в рамках государственных</w:t>
      </w:r>
      <w:r w:rsidR="00D21102">
        <w:t xml:space="preserve"> социальных заказов</w:t>
      </w:r>
      <w:r>
        <w:t>;</w:t>
      </w:r>
    </w:p>
    <w:p w:rsidR="00AA7CDF" w:rsidRDefault="00AA7CDF" w:rsidP="00EB547D">
      <w:pPr>
        <w:numPr>
          <w:ilvl w:val="1"/>
          <w:numId w:val="6"/>
        </w:numPr>
        <w:spacing w:after="0" w:line="270" w:lineRule="auto"/>
        <w:ind w:left="0" w:right="106" w:firstLine="0"/>
      </w:pPr>
      <w:r>
        <w:t xml:space="preserve"> деятельность по организации театрализованных представлений, концертов, фестивалей, творческих встреч на территории России и за рубежом;</w:t>
      </w:r>
    </w:p>
    <w:p w:rsidR="00D21102" w:rsidRDefault="00D21102" w:rsidP="00EB547D">
      <w:pPr>
        <w:spacing w:after="0" w:line="259" w:lineRule="auto"/>
        <w:ind w:left="0" w:right="106" w:firstLine="0"/>
      </w:pPr>
      <w:r>
        <w:t xml:space="preserve">- </w:t>
      </w:r>
      <w:r w:rsidR="00AA7CDF">
        <w:t>организация культурно-просветительской и культурно-развлекательной работы,</w:t>
      </w:r>
      <w:r>
        <w:t xml:space="preserve"> </w:t>
      </w:r>
      <w:r w:rsidR="00AA7CDF">
        <w:t xml:space="preserve">в том числе с участием деятелей культуры; </w:t>
      </w:r>
    </w:p>
    <w:p w:rsidR="00AA7CDF" w:rsidRDefault="00D21102" w:rsidP="00EB547D">
      <w:pPr>
        <w:spacing w:after="0" w:line="259" w:lineRule="auto"/>
        <w:ind w:left="0" w:right="106" w:firstLine="0"/>
      </w:pPr>
      <w:r>
        <w:t xml:space="preserve">- </w:t>
      </w:r>
      <w:r w:rsidR="00AA7CDF">
        <w:t>организация содействию производству и выпуску теле-, видео-, радио- и</w:t>
      </w:r>
      <w:r>
        <w:t xml:space="preserve"> </w:t>
      </w:r>
      <w:r w:rsidR="00AA7CDF">
        <w:t>кинопродукции;</w:t>
      </w:r>
    </w:p>
    <w:p w:rsidR="00AA7CDF" w:rsidRDefault="00AA7CDF" w:rsidP="00EB547D">
      <w:pPr>
        <w:spacing w:after="147"/>
        <w:ind w:left="0" w:right="77" w:firstLine="0"/>
      </w:pPr>
      <w:r>
        <w:t>Отдельными видами деятельности, перечень которых определяется федеральными законами, Фонд может заниматься только на основании специального разрешения (лицензии).</w:t>
      </w:r>
    </w:p>
    <w:p w:rsidR="00AA7CDF" w:rsidRDefault="00AA7CDF" w:rsidP="00EB547D">
      <w:pPr>
        <w:spacing w:after="138"/>
        <w:ind w:left="0" w:right="14" w:firstLine="0"/>
      </w:pPr>
      <w:r>
        <w:t xml:space="preserve">2.3 Фонд в пределах своей компетенции сотрудничает со всеми заинтересованными предприятиями, общественными и научными фондами, органами законодательной и </w:t>
      </w:r>
      <w:r w:rsidR="00D21102">
        <w:t>исполнительной</w:t>
      </w:r>
      <w:r>
        <w:t xml:space="preserve"> власти, зарубежными и международными организациями и иными юридическими и физическими лицами.</w:t>
      </w:r>
    </w:p>
    <w:p w:rsidR="003F0504" w:rsidRDefault="003F0504" w:rsidP="00EB547D">
      <w:pPr>
        <w:spacing w:after="138"/>
        <w:ind w:left="0" w:right="14" w:firstLine="0"/>
      </w:pPr>
    </w:p>
    <w:p w:rsidR="003F0504" w:rsidRDefault="00AA7CDF" w:rsidP="003F0504">
      <w:pPr>
        <w:spacing w:after="157" w:line="256" w:lineRule="auto"/>
        <w:ind w:left="0" w:right="0" w:firstLine="0"/>
        <w:jc w:val="center"/>
        <w:rPr>
          <w:b/>
          <w:bCs/>
        </w:rPr>
      </w:pPr>
      <w:r w:rsidRPr="003F0504">
        <w:rPr>
          <w:b/>
          <w:bCs/>
        </w:rPr>
        <w:t>З. УЧРЕДИТЕЛИ И ЛИЦА, ПРИНИМАЮЩИЕ УЧАСТИЕ В ДЕЯТЕЛЬНОСТИ ФОНДА.</w:t>
      </w:r>
    </w:p>
    <w:p w:rsidR="003F0504" w:rsidRPr="003F0504" w:rsidRDefault="003F0504" w:rsidP="003F0504">
      <w:pPr>
        <w:spacing w:after="157" w:line="256" w:lineRule="auto"/>
        <w:ind w:left="0" w:right="0" w:firstLine="0"/>
        <w:jc w:val="center"/>
        <w:rPr>
          <w:b/>
          <w:bCs/>
        </w:rPr>
      </w:pPr>
    </w:p>
    <w:p w:rsidR="00AA7CDF" w:rsidRDefault="00AA7CDF" w:rsidP="00EB547D">
      <w:pPr>
        <w:spacing w:after="155"/>
        <w:ind w:left="0" w:right="14" w:firstLine="0"/>
      </w:pPr>
      <w:r>
        <w:t>3</w:t>
      </w:r>
      <w:r w:rsidR="00D21102">
        <w:t>.</w:t>
      </w:r>
      <w:r>
        <w:t>1 Учредителями Фонда являются лица, указанные в п. 1.3. настоящего Устава, создавшие Учредительное собрание, на котором был утвержден Устав Фонда.</w:t>
      </w:r>
    </w:p>
    <w:p w:rsidR="00AA7CDF" w:rsidRDefault="00AA7CDF" w:rsidP="00EB547D">
      <w:pPr>
        <w:spacing w:after="175"/>
        <w:ind w:left="0" w:right="14" w:firstLine="0"/>
      </w:pPr>
      <w:r>
        <w:t>3</w:t>
      </w:r>
      <w:r w:rsidR="00D21102">
        <w:t>.</w:t>
      </w:r>
      <w:r>
        <w:t>2 Под лицами, принимающими участие в деятельности Фонда понимаются физические и юридические лица, осуществляющие благотворительную деятельность в формах, предусмотренных действующим законодательством Российской Федерации.</w:t>
      </w:r>
    </w:p>
    <w:p w:rsidR="00AA7CDF" w:rsidRDefault="00AA7CDF" w:rsidP="00EB547D">
      <w:pPr>
        <w:spacing w:after="203"/>
        <w:ind w:left="0" w:right="14" w:firstLine="0"/>
      </w:pPr>
      <w:r>
        <w:t>Иностранные граждане и лица без гражданства, законно находящиеся в Российской Федерации, могут быть Учредителями Фонда, за исключением случаев, установленных международными договорами Российской Федерации или федеральными законами.</w:t>
      </w:r>
    </w:p>
    <w:p w:rsidR="00AA7CDF" w:rsidRDefault="00AA7CDF" w:rsidP="00EB547D">
      <w:pPr>
        <w:ind w:left="0" w:right="14" w:firstLine="0"/>
      </w:pPr>
      <w:r>
        <w:t>Физические и юридические лица мог</w:t>
      </w:r>
      <w:r w:rsidR="00D21102">
        <w:t>ут</w:t>
      </w:r>
      <w:r>
        <w:t xml:space="preserve"> принимать участие в деятельности Фонда </w:t>
      </w:r>
      <w:r w:rsidR="00D21102">
        <w:t>как</w:t>
      </w:r>
      <w:r>
        <w:t xml:space="preserve"> путем внесения добровольных пожертвований, предоставления в безвозмездное пол</w:t>
      </w:r>
      <w:r w:rsidR="00D21102">
        <w:t>ь</w:t>
      </w:r>
      <w:r>
        <w:t>зование имущества, так и путем оказания организационного и иного содействия Фонду при осуществлении им своей уставной деятельности.</w:t>
      </w:r>
    </w:p>
    <w:p w:rsidR="008D26B8" w:rsidRPr="008D26B8" w:rsidRDefault="008D26B8" w:rsidP="00EB547D">
      <w:pPr>
        <w:pStyle w:val="a3"/>
        <w:numPr>
          <w:ilvl w:val="1"/>
          <w:numId w:val="10"/>
        </w:numPr>
        <w:ind w:left="0" w:right="0" w:firstLine="0"/>
      </w:pPr>
      <w:r>
        <w:t>Лица, оказывающие содействие Фонду (в том числе лица, учредившие Фонд) имеют право</w:t>
      </w:r>
      <w:r w:rsidRPr="008D26B8">
        <w:t>:</w:t>
      </w:r>
    </w:p>
    <w:p w:rsidR="008D26B8" w:rsidRDefault="008D26B8" w:rsidP="00EB547D">
      <w:pPr>
        <w:pStyle w:val="a3"/>
        <w:numPr>
          <w:ilvl w:val="0"/>
          <w:numId w:val="7"/>
        </w:numPr>
        <w:ind w:left="0" w:right="0" w:firstLine="0"/>
      </w:pPr>
      <w:r>
        <w:t>участвовать во всех видах его деятельности;</w:t>
      </w:r>
    </w:p>
    <w:p w:rsidR="008D26B8" w:rsidRDefault="008D26B8" w:rsidP="00EB547D">
      <w:pPr>
        <w:pStyle w:val="a3"/>
        <w:numPr>
          <w:ilvl w:val="0"/>
          <w:numId w:val="7"/>
        </w:numPr>
        <w:ind w:left="0" w:right="0" w:firstLine="0"/>
      </w:pPr>
      <w:r>
        <w:t>получать финансовую, консультационную, экспертную, посредническую, научно-техническую и иную помощь, соответствующую целям и задачам Фонда, на условиях, установленных Правлением Фонда, а также договорами</w:t>
      </w:r>
      <w:r w:rsidRPr="008D26B8">
        <w:t>;</w:t>
      </w:r>
    </w:p>
    <w:p w:rsidR="008D26B8" w:rsidRDefault="008D26B8" w:rsidP="00EB547D">
      <w:pPr>
        <w:numPr>
          <w:ilvl w:val="0"/>
          <w:numId w:val="7"/>
        </w:numPr>
        <w:spacing w:after="115" w:line="253" w:lineRule="auto"/>
        <w:ind w:left="0" w:right="0" w:firstLine="0"/>
      </w:pPr>
      <w:r>
        <w:t>устанавливать и развивать через Фонд двусторонние и многосторонние связи;</w:t>
      </w:r>
    </w:p>
    <w:p w:rsidR="008D26B8" w:rsidRDefault="008D26B8" w:rsidP="00EB547D">
      <w:pPr>
        <w:numPr>
          <w:ilvl w:val="0"/>
          <w:numId w:val="7"/>
        </w:numPr>
        <w:spacing w:after="193" w:line="253" w:lineRule="auto"/>
        <w:ind w:left="0" w:right="0" w:firstLine="0"/>
      </w:pPr>
      <w:r>
        <w:t>пользоваться защитой своих интересов со стороны Фонда в рамках его прав, юридических и экономических возможностей;</w:t>
      </w:r>
    </w:p>
    <w:p w:rsidR="008D26B8" w:rsidRDefault="008D26B8" w:rsidP="00EB547D">
      <w:pPr>
        <w:spacing w:after="181"/>
        <w:ind w:left="0" w:right="0" w:firstLine="0"/>
      </w:pPr>
      <w:r>
        <w:t>Фонд ведет учет лиц, содействующих его деятельности, в отдельном реестре.</w:t>
      </w:r>
    </w:p>
    <w:p w:rsidR="008D26B8" w:rsidRDefault="008D26B8" w:rsidP="00EB547D">
      <w:pPr>
        <w:spacing w:after="189"/>
        <w:ind w:left="0" w:right="0" w:firstLine="0"/>
      </w:pPr>
      <w:r>
        <w:t>3.4 Лица, принимающие участие в деятельности Фонда, обязаны:</w:t>
      </w:r>
    </w:p>
    <w:p w:rsidR="008D26B8" w:rsidRDefault="008D26B8" w:rsidP="00EB547D">
      <w:pPr>
        <w:spacing w:after="52" w:line="259" w:lineRule="auto"/>
        <w:ind w:left="0" w:right="220" w:firstLine="0"/>
      </w:pPr>
      <w:r w:rsidRPr="008D26B8">
        <w:t xml:space="preserve">- </w:t>
      </w:r>
      <w:r>
        <w:t>при осуществлении программ и мероприятий Фонда действовать строго в</w:t>
      </w:r>
      <w:r w:rsidRPr="008D26B8">
        <w:t xml:space="preserve"> </w:t>
      </w:r>
      <w:r>
        <w:t>соответствии с требованиями его Устава;</w:t>
      </w:r>
    </w:p>
    <w:p w:rsidR="008D26B8" w:rsidRDefault="00EB547D" w:rsidP="00EB547D">
      <w:pPr>
        <w:spacing w:after="43" w:line="253" w:lineRule="auto"/>
        <w:ind w:left="0" w:right="0" w:firstLine="0"/>
      </w:pPr>
      <w:r>
        <w:t xml:space="preserve">- </w:t>
      </w:r>
      <w:r w:rsidR="008D26B8">
        <w:t>не разглашать конфиденциальную информацию о деятельности Фонда;</w:t>
      </w:r>
    </w:p>
    <w:p w:rsidR="008D26B8" w:rsidRDefault="00EB547D" w:rsidP="00EB547D">
      <w:pPr>
        <w:spacing w:after="127" w:line="253" w:lineRule="auto"/>
        <w:ind w:left="0" w:right="0" w:firstLine="0"/>
      </w:pPr>
      <w:r>
        <w:t xml:space="preserve">- </w:t>
      </w:r>
      <w:r w:rsidR="008D26B8">
        <w:t>воздерживаться от действий, которые могут нанести ущерб деятельности Фонда;</w:t>
      </w:r>
    </w:p>
    <w:p w:rsidR="00D91AE7" w:rsidRDefault="00D91AE7" w:rsidP="00EB547D">
      <w:pPr>
        <w:spacing w:after="127" w:line="253" w:lineRule="auto"/>
        <w:ind w:left="0" w:right="0" w:firstLine="0"/>
      </w:pPr>
    </w:p>
    <w:p w:rsidR="003F0504" w:rsidRDefault="008D26B8" w:rsidP="00C853D2">
      <w:pPr>
        <w:pStyle w:val="a3"/>
        <w:numPr>
          <w:ilvl w:val="0"/>
          <w:numId w:val="27"/>
        </w:numPr>
        <w:spacing w:after="138"/>
        <w:ind w:right="14"/>
        <w:jc w:val="center"/>
      </w:pPr>
      <w:r w:rsidRPr="00F11949">
        <w:rPr>
          <w:b/>
          <w:bCs/>
        </w:rPr>
        <w:lastRenderedPageBreak/>
        <w:t>УПРАВЛЕНИЕ ФОНДОМ</w:t>
      </w:r>
    </w:p>
    <w:p w:rsidR="00F11949" w:rsidRPr="003F0504" w:rsidRDefault="00F11949" w:rsidP="00C853D2">
      <w:pPr>
        <w:spacing w:after="138"/>
        <w:ind w:left="360" w:right="14" w:firstLine="0"/>
        <w:jc w:val="center"/>
      </w:pPr>
    </w:p>
    <w:p w:rsidR="008D26B8" w:rsidRDefault="008D26B8" w:rsidP="00EB547D">
      <w:pPr>
        <w:ind w:left="0" w:right="0" w:firstLine="0"/>
      </w:pPr>
      <w:r>
        <w:t xml:space="preserve">4.1 Высшим коллегиальным органом управления Фондом является Правление. Количественный состав Правления </w:t>
      </w:r>
      <w:r w:rsidR="00D91AE7">
        <w:t>2</w:t>
      </w:r>
      <w:r>
        <w:t xml:space="preserve"> (</w:t>
      </w:r>
      <w:r w:rsidR="00D91AE7">
        <w:t>два</w:t>
      </w:r>
      <w:r>
        <w:t>) человека, срок полномочий Правления 5 (пять) лет.</w:t>
      </w:r>
    </w:p>
    <w:p w:rsidR="008D26B8" w:rsidRDefault="008D26B8" w:rsidP="00EB547D">
      <w:pPr>
        <w:spacing w:after="169"/>
        <w:ind w:left="0" w:right="0" w:firstLine="0"/>
      </w:pPr>
      <w:r>
        <w:t xml:space="preserve">4.2 Правление собирается не реже 1 (одного) раза в год. Заседание Правления правомочно, если на нем присутствует </w:t>
      </w:r>
      <w:r w:rsidR="00D91AE7">
        <w:t>100 %</w:t>
      </w:r>
      <w:r>
        <w:t xml:space="preserve"> членов Правления.</w:t>
      </w:r>
    </w:p>
    <w:p w:rsidR="008D26B8" w:rsidRDefault="008D26B8" w:rsidP="00EB547D">
      <w:pPr>
        <w:spacing w:after="139"/>
        <w:ind w:left="0" w:right="0" w:firstLine="0"/>
      </w:pPr>
      <w:r>
        <w:t>Внеочередное заседание Правления может быть созвано по решению:</w:t>
      </w:r>
    </w:p>
    <w:p w:rsidR="008D26B8" w:rsidRDefault="008D26B8" w:rsidP="00EB547D">
      <w:pPr>
        <w:numPr>
          <w:ilvl w:val="0"/>
          <w:numId w:val="8"/>
        </w:numPr>
        <w:spacing w:after="133" w:line="253" w:lineRule="auto"/>
        <w:ind w:left="0" w:right="0" w:firstLine="0"/>
      </w:pPr>
      <w:r>
        <w:t>Учредителей;</w:t>
      </w:r>
    </w:p>
    <w:p w:rsidR="008D26B8" w:rsidRDefault="008D26B8" w:rsidP="00EB547D">
      <w:pPr>
        <w:numPr>
          <w:ilvl w:val="0"/>
          <w:numId w:val="8"/>
        </w:numPr>
        <w:spacing w:after="142" w:line="253" w:lineRule="auto"/>
        <w:ind w:left="0" w:right="0" w:firstLine="0"/>
      </w:pPr>
      <w:r>
        <w:t>Генерального директора;</w:t>
      </w:r>
    </w:p>
    <w:p w:rsidR="00AC5F5D" w:rsidRDefault="008D26B8" w:rsidP="00AC5F5D">
      <w:pPr>
        <w:numPr>
          <w:ilvl w:val="0"/>
          <w:numId w:val="8"/>
        </w:numPr>
        <w:spacing w:after="99" w:line="253" w:lineRule="auto"/>
        <w:ind w:left="0" w:right="0" w:firstLine="0"/>
      </w:pPr>
      <w:r>
        <w:t>Попечительского совета;</w:t>
      </w:r>
    </w:p>
    <w:p w:rsidR="008D26B8" w:rsidRDefault="008D26B8" w:rsidP="00AC5F5D">
      <w:pPr>
        <w:spacing w:after="99" w:line="253" w:lineRule="auto"/>
        <w:ind w:left="0" w:right="0" w:firstLine="0"/>
      </w:pPr>
      <w:r>
        <w:t>4.3 Правление правомочно принимать решения по любым вопросам деятельности Фонда.</w:t>
      </w:r>
    </w:p>
    <w:p w:rsidR="008D26B8" w:rsidRDefault="008D26B8" w:rsidP="00EB547D">
      <w:pPr>
        <w:ind w:left="0" w:right="0" w:firstLine="0"/>
      </w:pPr>
      <w:r>
        <w:t xml:space="preserve">К исключительной компетенции Правления относится: </w:t>
      </w:r>
    </w:p>
    <w:p w:rsidR="008D26B8" w:rsidRDefault="008D26B8" w:rsidP="00EB547D">
      <w:pPr>
        <w:numPr>
          <w:ilvl w:val="0"/>
          <w:numId w:val="8"/>
        </w:numPr>
        <w:spacing w:after="149" w:line="253" w:lineRule="auto"/>
        <w:ind w:left="0" w:right="0" w:firstLine="0"/>
      </w:pPr>
      <w:r>
        <w:t>внесение дополнений и изменений в Устав Фонда;</w:t>
      </w:r>
    </w:p>
    <w:p w:rsidR="008D26B8" w:rsidRDefault="008D26B8" w:rsidP="00EB547D">
      <w:pPr>
        <w:spacing w:after="186"/>
        <w:ind w:left="0" w:right="0" w:firstLine="0"/>
      </w:pPr>
      <w:r>
        <w:t>- определение приоритетных направлений деятельности Фонда, принципов формирования и использования его имущества;</w:t>
      </w:r>
    </w:p>
    <w:p w:rsidR="008D26B8" w:rsidRDefault="008D26B8" w:rsidP="00EB547D">
      <w:pPr>
        <w:numPr>
          <w:ilvl w:val="0"/>
          <w:numId w:val="8"/>
        </w:numPr>
        <w:spacing w:after="210" w:line="253" w:lineRule="auto"/>
        <w:ind w:left="0" w:right="0" w:firstLine="0"/>
      </w:pPr>
      <w:r>
        <w:t>избрание Правления, Генерального директора Фонда и досрочное прекращение их полномочий;</w:t>
      </w:r>
    </w:p>
    <w:p w:rsidR="008D26B8" w:rsidRDefault="008D26B8" w:rsidP="00EB547D">
      <w:pPr>
        <w:numPr>
          <w:ilvl w:val="0"/>
          <w:numId w:val="8"/>
        </w:numPr>
        <w:spacing w:after="7" w:line="253" w:lineRule="auto"/>
        <w:ind w:left="0" w:right="0" w:firstLine="0"/>
      </w:pPr>
      <w:r>
        <w:t>утверждение благотворительных программ;</w:t>
      </w:r>
    </w:p>
    <w:p w:rsidR="001E5ADD" w:rsidRDefault="001E5ADD" w:rsidP="00EB547D">
      <w:pPr>
        <w:numPr>
          <w:ilvl w:val="0"/>
          <w:numId w:val="11"/>
        </w:numPr>
        <w:spacing w:after="193"/>
        <w:ind w:left="0" w:right="307" w:firstLine="0"/>
      </w:pPr>
      <w:r>
        <w:t>утверждение годового плана, бюджета Фонда и его годового отчета;</w:t>
      </w:r>
    </w:p>
    <w:p w:rsidR="001E5ADD" w:rsidRDefault="001E5ADD" w:rsidP="00EB547D">
      <w:pPr>
        <w:ind w:left="0" w:firstLine="0"/>
      </w:pPr>
      <w:r>
        <w:t>- формирование Попечительского совета Фонда досрочное прекращение полномочий членов Попечительского совета Фонда;</w:t>
      </w:r>
    </w:p>
    <w:p w:rsidR="001E5ADD" w:rsidRDefault="001E5ADD" w:rsidP="00EB547D">
      <w:pPr>
        <w:numPr>
          <w:ilvl w:val="0"/>
          <w:numId w:val="11"/>
        </w:numPr>
        <w:spacing w:after="193"/>
        <w:ind w:left="0" w:right="307" w:firstLine="0"/>
      </w:pPr>
      <w:r>
        <w:t>принятие решений о создании хозяйственных обществ, о создании филиалов и об открытии представительств;</w:t>
      </w:r>
    </w:p>
    <w:p w:rsidR="001E5ADD" w:rsidRDefault="001E5ADD" w:rsidP="00EB547D">
      <w:pPr>
        <w:numPr>
          <w:ilvl w:val="0"/>
          <w:numId w:val="11"/>
        </w:numPr>
        <w:spacing w:after="39"/>
        <w:ind w:left="0" w:right="307" w:firstLine="0"/>
      </w:pPr>
      <w:r>
        <w:t>утверждение финансового плана и внесение в него изменений;</w:t>
      </w:r>
    </w:p>
    <w:p w:rsidR="001E5ADD" w:rsidRDefault="001E5ADD" w:rsidP="00EB547D">
      <w:pPr>
        <w:numPr>
          <w:ilvl w:val="0"/>
          <w:numId w:val="11"/>
        </w:numPr>
        <w:spacing w:after="171"/>
        <w:ind w:left="0" w:right="307" w:firstLine="0"/>
      </w:pPr>
      <w:r>
        <w:t>иные</w:t>
      </w:r>
      <w:r w:rsidR="00A63FF5">
        <w:t xml:space="preserve"> </w:t>
      </w:r>
      <w:r>
        <w:t>вопросы отнесенные действующим законодательством к исключительной компетенции Правления.</w:t>
      </w:r>
    </w:p>
    <w:p w:rsidR="001E5ADD" w:rsidRDefault="001E5ADD" w:rsidP="00EB547D">
      <w:pPr>
        <w:ind w:left="0" w:right="374" w:firstLine="0"/>
      </w:pPr>
      <w:r>
        <w:t xml:space="preserve">Решения отнесенные к исключительной компетенции Правления принимаются </w:t>
      </w:r>
      <w:r w:rsidR="006418E0">
        <w:t>большинством не менее 2/3</w:t>
      </w:r>
      <w:r>
        <w:t xml:space="preserve"> голосов</w:t>
      </w:r>
      <w:r w:rsidR="006418E0">
        <w:t xml:space="preserve"> от общего числа</w:t>
      </w:r>
      <w:r>
        <w:t xml:space="preserve"> присутствующих на его заседании членов</w:t>
      </w:r>
      <w:r w:rsidR="00A63FF5">
        <w:t>.</w:t>
      </w:r>
    </w:p>
    <w:p w:rsidR="001E5ADD" w:rsidRDefault="001E5ADD" w:rsidP="00EB547D">
      <w:pPr>
        <w:spacing w:after="0"/>
        <w:ind w:left="0" w:right="307" w:firstLine="0"/>
      </w:pPr>
      <w:r>
        <w:t xml:space="preserve">Правление вправе принимать к рассмотрению иные вопросы, не отнесенные к исключительной компетенции, решения по которым принимаются </w:t>
      </w:r>
      <w:r w:rsidR="006418E0">
        <w:t>большинством не менее 2/3 голосов от общего числа присутствующих</w:t>
      </w:r>
      <w:r>
        <w:t xml:space="preserve"> членов на заседании.</w:t>
      </w:r>
    </w:p>
    <w:p w:rsidR="001E5ADD" w:rsidRDefault="001E5ADD" w:rsidP="00EB547D">
      <w:pPr>
        <w:numPr>
          <w:ilvl w:val="1"/>
          <w:numId w:val="12"/>
        </w:numPr>
        <w:spacing w:after="193"/>
        <w:ind w:left="0" w:right="307" w:firstLine="0"/>
      </w:pPr>
      <w:r>
        <w:t>Деятельностью Правления руководит Председатель Правления, избираемый на каждом заседании на период его проведения. Председатель Правления избирается простым большинством голосов Правления.</w:t>
      </w:r>
    </w:p>
    <w:p w:rsidR="001E5ADD" w:rsidRDefault="001E5ADD" w:rsidP="00EB547D">
      <w:pPr>
        <w:ind w:left="0" w:right="307" w:firstLine="0"/>
      </w:pPr>
      <w:r>
        <w:t>Председатель Правления назначает Секретаря заседания для ведения протокола заседания.</w:t>
      </w:r>
    </w:p>
    <w:p w:rsidR="001E5ADD" w:rsidRDefault="001E5ADD" w:rsidP="00EB547D">
      <w:pPr>
        <w:ind w:left="0" w:right="307" w:firstLine="0"/>
      </w:pPr>
      <w:r>
        <w:t>Порядок проведения заседаний Правления определяется Регламентом заседаний Правления.</w:t>
      </w:r>
    </w:p>
    <w:p w:rsidR="001E5ADD" w:rsidRDefault="001E5ADD" w:rsidP="00EB547D">
      <w:pPr>
        <w:numPr>
          <w:ilvl w:val="1"/>
          <w:numId w:val="12"/>
        </w:numPr>
        <w:spacing w:after="193"/>
        <w:ind w:left="0" w:right="307" w:firstLine="0"/>
      </w:pPr>
      <w:r>
        <w:t>Единоличным исполнительным органом Фонда является Генеральный директор.</w:t>
      </w:r>
    </w:p>
    <w:p w:rsidR="001E5ADD" w:rsidRDefault="001E5ADD" w:rsidP="00EB547D">
      <w:pPr>
        <w:numPr>
          <w:ilvl w:val="1"/>
          <w:numId w:val="12"/>
        </w:numPr>
        <w:spacing w:after="160"/>
        <w:ind w:left="0" w:right="307" w:firstLine="0"/>
      </w:pPr>
      <w:r>
        <w:t xml:space="preserve">Генеральный директор избирается Правлением сроком на 2 (два) года </w:t>
      </w:r>
      <w:r w:rsidR="006418E0">
        <w:t>всеми</w:t>
      </w:r>
      <w:r w:rsidR="00A63FF5">
        <w:t xml:space="preserve"> член</w:t>
      </w:r>
      <w:r w:rsidR="006418E0">
        <w:t>ами Фонда единогласно</w:t>
      </w:r>
      <w:r w:rsidR="00A63FF5">
        <w:t>.</w:t>
      </w:r>
    </w:p>
    <w:p w:rsidR="001E5ADD" w:rsidRDefault="001E5ADD" w:rsidP="00EB547D">
      <w:pPr>
        <w:pStyle w:val="a3"/>
        <w:numPr>
          <w:ilvl w:val="1"/>
          <w:numId w:val="12"/>
        </w:numPr>
        <w:spacing w:after="193"/>
        <w:ind w:left="0" w:right="307" w:firstLine="0"/>
      </w:pPr>
      <w:r>
        <w:t>Генеральный директор Фонда:</w:t>
      </w:r>
    </w:p>
    <w:p w:rsidR="001E5ADD" w:rsidRDefault="001E5ADD" w:rsidP="00EB547D">
      <w:pPr>
        <w:spacing w:after="193"/>
        <w:ind w:left="0" w:right="307" w:firstLine="0"/>
      </w:pPr>
      <w:r>
        <w:lastRenderedPageBreak/>
        <w:t>- подотчетен Правлению, правомочен решать все вопросы деятельности Фонда, которые не отнесены к исключительной компетенции Правления Фонда;</w:t>
      </w:r>
    </w:p>
    <w:p w:rsidR="001E5ADD" w:rsidRDefault="00557546" w:rsidP="00EB547D">
      <w:pPr>
        <w:spacing w:after="171"/>
        <w:ind w:left="0" w:right="307" w:firstLine="0"/>
      </w:pPr>
      <w:r w:rsidRPr="00557546">
        <w:t xml:space="preserve">- </w:t>
      </w:r>
      <w:r w:rsidR="001E5ADD">
        <w:t>без доверенности действует от имени Фонда, представляет его во всех учреждениях, организациях и на предприятиях как на территории Российской Федерации, так и за рубежом;</w:t>
      </w:r>
    </w:p>
    <w:p w:rsidR="001E5ADD" w:rsidRDefault="00557546" w:rsidP="00EB547D">
      <w:pPr>
        <w:ind w:left="0" w:right="307" w:firstLine="0"/>
      </w:pPr>
      <w:r w:rsidRPr="00557546">
        <w:t xml:space="preserve">- </w:t>
      </w:r>
      <w:r w:rsidR="001E5ADD">
        <w:t xml:space="preserve">представляет Фонд в органах государственной власти, перед всеми </w:t>
      </w:r>
      <w:r>
        <w:t>г</w:t>
      </w:r>
      <w:r w:rsidR="001E5ADD">
        <w:t>осударственными учреждениями и общественными организациями;</w:t>
      </w:r>
    </w:p>
    <w:p w:rsidR="001E5ADD" w:rsidRDefault="001E5ADD" w:rsidP="00EB547D">
      <w:pPr>
        <w:numPr>
          <w:ilvl w:val="0"/>
          <w:numId w:val="11"/>
        </w:numPr>
        <w:spacing w:after="165"/>
        <w:ind w:left="0" w:right="307" w:firstLine="0"/>
      </w:pPr>
      <w:r>
        <w:t>распоряжается в пределах утвержденной сметы средствами Фонда, решает стратегические вопросы хозяйственной и финансовой деятельности Фонда;</w:t>
      </w:r>
    </w:p>
    <w:p w:rsidR="001E5ADD" w:rsidRDefault="006418E0" w:rsidP="006418E0">
      <w:pPr>
        <w:spacing w:after="244"/>
        <w:ind w:left="0" w:right="307" w:firstLine="0"/>
      </w:pPr>
      <w:r>
        <w:t xml:space="preserve">- </w:t>
      </w:r>
      <w:r w:rsidR="001E5ADD">
        <w:t xml:space="preserve"> заключает договоры и совершает другие юридические действия от имени Фонд</w:t>
      </w:r>
      <w:r w:rsidR="00557546">
        <w:t>а, приобретает</w:t>
      </w:r>
      <w:r w:rsidR="001E5ADD">
        <w:t xml:space="preserve"> имущество и управляет им, открывает и закрывает счета в б</w:t>
      </w:r>
      <w:r w:rsidR="00557546">
        <w:t>анках</w:t>
      </w:r>
      <w:r>
        <w:t>,</w:t>
      </w:r>
      <w:r w:rsidR="001E5ADD">
        <w:t xml:space="preserve"> подписывает договоры, обязательства от имени Фонда;</w:t>
      </w:r>
    </w:p>
    <w:p w:rsidR="001E5ADD" w:rsidRDefault="001E5ADD" w:rsidP="00EB547D">
      <w:pPr>
        <w:numPr>
          <w:ilvl w:val="0"/>
          <w:numId w:val="11"/>
        </w:numPr>
        <w:spacing w:after="193"/>
        <w:ind w:left="0" w:right="307" w:firstLine="0"/>
      </w:pPr>
      <w:r>
        <w:t>решает вопросы хозяйственной и финансовой деятельности Фонда;</w:t>
      </w:r>
    </w:p>
    <w:p w:rsidR="00145683" w:rsidRDefault="00145683" w:rsidP="00EB547D">
      <w:pPr>
        <w:spacing w:after="0" w:line="414" w:lineRule="auto"/>
        <w:ind w:left="0" w:right="4" w:firstLine="0"/>
      </w:pPr>
      <w:r>
        <w:t>- несет ответственность за ежегодное опубликование отчетов Фонда в печати</w:t>
      </w:r>
      <w:r w:rsidRPr="00145683">
        <w:t>;</w:t>
      </w:r>
    </w:p>
    <w:p w:rsidR="00145683" w:rsidRPr="00145683" w:rsidRDefault="00145683" w:rsidP="00EB547D">
      <w:pPr>
        <w:spacing w:after="0" w:line="414" w:lineRule="auto"/>
        <w:ind w:left="0" w:right="4" w:firstLine="0"/>
      </w:pPr>
      <w:r>
        <w:t>- организует работу по осуществлению Фондом предпринимательской деятельности</w:t>
      </w:r>
      <w:r w:rsidRPr="00145683">
        <w:t>;</w:t>
      </w:r>
    </w:p>
    <w:p w:rsidR="00145683" w:rsidRDefault="00145683" w:rsidP="00EB547D">
      <w:pPr>
        <w:numPr>
          <w:ilvl w:val="0"/>
          <w:numId w:val="13"/>
        </w:numPr>
        <w:spacing w:after="169" w:line="254" w:lineRule="auto"/>
        <w:ind w:left="0" w:right="4" w:firstLine="0"/>
      </w:pPr>
      <w:r>
        <w:t>осуществляет функции по установлению контактов и налаживанию связей с органами государственной власти, спонсорами, средствами массовой информации;</w:t>
      </w:r>
    </w:p>
    <w:p w:rsidR="00145683" w:rsidRDefault="006418E0" w:rsidP="006418E0">
      <w:pPr>
        <w:spacing w:after="78" w:line="254" w:lineRule="auto"/>
        <w:ind w:left="0" w:right="4" w:firstLine="0"/>
      </w:pPr>
      <w:r>
        <w:t xml:space="preserve">- </w:t>
      </w:r>
      <w:r w:rsidR="00145683">
        <w:t>организует бухгалтерский учет и отчетность;</w:t>
      </w:r>
    </w:p>
    <w:p w:rsidR="00145683" w:rsidRDefault="00145683" w:rsidP="00EB547D">
      <w:pPr>
        <w:pStyle w:val="1"/>
        <w:numPr>
          <w:ilvl w:val="0"/>
          <w:numId w:val="0"/>
        </w:numPr>
        <w:jc w:val="both"/>
      </w:pPr>
      <w:r>
        <w:t>- организует текущую работу Фонда;</w:t>
      </w:r>
    </w:p>
    <w:p w:rsidR="00145683" w:rsidRDefault="00145683" w:rsidP="00EB547D">
      <w:pPr>
        <w:ind w:left="0" w:right="4" w:firstLine="0"/>
      </w:pPr>
      <w:r>
        <w:t>- принимает решения и издает приказы по оперативным вопросам внутренней деятельности Фонда;</w:t>
      </w:r>
    </w:p>
    <w:p w:rsidR="00145683" w:rsidRDefault="00145683" w:rsidP="00EB547D">
      <w:pPr>
        <w:spacing w:after="173" w:line="261" w:lineRule="auto"/>
        <w:ind w:left="0" w:firstLine="0"/>
      </w:pPr>
      <w:r>
        <w:t>- несет в пределах своей компетенции персональную ответственность за использование средств и имущества Фонда в соответствии с его уставными целями и задачами</w:t>
      </w:r>
    </w:p>
    <w:p w:rsidR="003F0504" w:rsidRDefault="003F0504" w:rsidP="00EB547D">
      <w:pPr>
        <w:spacing w:after="173" w:line="261" w:lineRule="auto"/>
        <w:ind w:left="0" w:firstLine="0"/>
      </w:pPr>
    </w:p>
    <w:p w:rsidR="00145683" w:rsidRPr="00C853D2" w:rsidRDefault="00145683" w:rsidP="00C853D2">
      <w:pPr>
        <w:pStyle w:val="a3"/>
        <w:numPr>
          <w:ilvl w:val="0"/>
          <w:numId w:val="27"/>
        </w:numPr>
        <w:spacing w:after="139" w:line="259" w:lineRule="auto"/>
        <w:ind w:right="82"/>
        <w:jc w:val="center"/>
        <w:rPr>
          <w:b/>
          <w:bCs/>
        </w:rPr>
      </w:pPr>
      <w:r w:rsidRPr="00C853D2">
        <w:rPr>
          <w:b/>
          <w:bCs/>
        </w:rPr>
        <w:t>ПОПЕЧИТЕЛЬСКИЙ СОВЕТ.</w:t>
      </w:r>
    </w:p>
    <w:p w:rsidR="003F0504" w:rsidRPr="003F0504" w:rsidRDefault="003F0504" w:rsidP="003F0504">
      <w:pPr>
        <w:spacing w:after="139" w:line="259" w:lineRule="auto"/>
        <w:ind w:left="0" w:right="82" w:firstLine="0"/>
        <w:rPr>
          <w:b/>
          <w:bCs/>
        </w:rPr>
      </w:pPr>
    </w:p>
    <w:p w:rsidR="00145683" w:rsidRDefault="00145683" w:rsidP="00EB547D">
      <w:pPr>
        <w:ind w:left="0" w:right="4" w:firstLine="0"/>
      </w:pPr>
      <w:r>
        <w:t>5.1 Попечительский совет - орган Фонда, созданный на общественных началах, осуществляющий надзор за деятельностью Фонда, принимаемыми решениями и обеспечением их исполнения, за использованием средств Фонда и соблюдением законодательства Российской Федерации.</w:t>
      </w:r>
    </w:p>
    <w:p w:rsidR="00145683" w:rsidRDefault="00145683" w:rsidP="00EB547D">
      <w:pPr>
        <w:ind w:left="0" w:right="4" w:firstLine="0"/>
      </w:pPr>
      <w:r>
        <w:t>5. 2. Попечительский совет формируется Правлением в количестве З (трех) человек сроком на 2 (два) года и действует в соответствии с Положением о нем, утверждаемым Правлением.</w:t>
      </w:r>
    </w:p>
    <w:p w:rsidR="00145683" w:rsidRDefault="00145683" w:rsidP="00EB547D">
      <w:pPr>
        <w:pStyle w:val="a3"/>
        <w:numPr>
          <w:ilvl w:val="1"/>
          <w:numId w:val="15"/>
        </w:numPr>
        <w:spacing w:after="169" w:line="254" w:lineRule="auto"/>
        <w:ind w:left="0" w:right="4" w:firstLine="0"/>
      </w:pPr>
      <w:r>
        <w:t>Членами Попечительского совета не могут быть должностные лица Фонда,</w:t>
      </w:r>
    </w:p>
    <w:p w:rsidR="00145683" w:rsidRDefault="00145683" w:rsidP="00EB547D">
      <w:pPr>
        <w:numPr>
          <w:ilvl w:val="1"/>
          <w:numId w:val="15"/>
        </w:numPr>
        <w:spacing w:after="169" w:line="254" w:lineRule="auto"/>
        <w:ind w:left="0" w:right="4" w:firstLine="0"/>
      </w:pPr>
      <w:r>
        <w:t>К компетенции Попечительского совета Фонда относится:</w:t>
      </w:r>
    </w:p>
    <w:p w:rsidR="00145683" w:rsidRDefault="00145683" w:rsidP="00EB547D">
      <w:pPr>
        <w:numPr>
          <w:ilvl w:val="0"/>
          <w:numId w:val="16"/>
        </w:numPr>
        <w:spacing w:after="169" w:line="254" w:lineRule="auto"/>
        <w:ind w:left="0" w:right="1157" w:firstLine="0"/>
      </w:pPr>
      <w:r>
        <w:t>надзор за деятельностью Фонда и соблюдением им законодательства Российской федерации;</w:t>
      </w:r>
    </w:p>
    <w:p w:rsidR="00145683" w:rsidRDefault="00145683" w:rsidP="00EB547D">
      <w:pPr>
        <w:numPr>
          <w:ilvl w:val="0"/>
          <w:numId w:val="16"/>
        </w:numPr>
        <w:spacing w:after="12" w:line="392" w:lineRule="auto"/>
        <w:ind w:left="0" w:right="1157" w:firstLine="0"/>
      </w:pPr>
      <w:r>
        <w:t xml:space="preserve">надзор за деятельностью Правления Фонда; </w:t>
      </w:r>
    </w:p>
    <w:p w:rsidR="003F0504" w:rsidRDefault="00145683" w:rsidP="003F0504">
      <w:pPr>
        <w:numPr>
          <w:ilvl w:val="0"/>
          <w:numId w:val="16"/>
        </w:numPr>
        <w:spacing w:after="12" w:line="392" w:lineRule="auto"/>
        <w:ind w:left="0" w:right="1157" w:firstLine="0"/>
      </w:pPr>
      <w:r>
        <w:t>надзор за деятельностью Генерального директора Фонда</w:t>
      </w:r>
      <w:r w:rsidR="00F11949">
        <w:t>.</w:t>
      </w:r>
    </w:p>
    <w:p w:rsidR="00C853D2" w:rsidRDefault="00C853D2" w:rsidP="00C853D2">
      <w:pPr>
        <w:spacing w:after="12" w:line="392" w:lineRule="auto"/>
        <w:ind w:right="1157"/>
      </w:pPr>
    </w:p>
    <w:p w:rsidR="00C853D2" w:rsidRDefault="00C853D2" w:rsidP="00C853D2">
      <w:pPr>
        <w:spacing w:after="12" w:line="392" w:lineRule="auto"/>
        <w:ind w:right="1157"/>
      </w:pPr>
    </w:p>
    <w:p w:rsidR="003F0504" w:rsidRDefault="003F0504" w:rsidP="003F0504">
      <w:pPr>
        <w:spacing w:after="12" w:line="392" w:lineRule="auto"/>
        <w:ind w:left="0" w:right="1157" w:firstLine="0"/>
      </w:pPr>
    </w:p>
    <w:p w:rsidR="00145683" w:rsidRPr="003F0504" w:rsidRDefault="00145683" w:rsidP="00C853D2">
      <w:pPr>
        <w:pStyle w:val="a3"/>
        <w:numPr>
          <w:ilvl w:val="0"/>
          <w:numId w:val="27"/>
        </w:numPr>
        <w:spacing w:after="139" w:line="259" w:lineRule="auto"/>
        <w:jc w:val="center"/>
        <w:rPr>
          <w:b/>
          <w:bCs/>
        </w:rPr>
      </w:pPr>
      <w:r w:rsidRPr="003F0504">
        <w:rPr>
          <w:b/>
          <w:bCs/>
        </w:rPr>
        <w:lastRenderedPageBreak/>
        <w:t>ФИЛИАЛЫ И ПРЕДСТАВИТЕЛЬСТВА.</w:t>
      </w:r>
    </w:p>
    <w:p w:rsidR="003F0504" w:rsidRPr="003F0504" w:rsidRDefault="003F0504" w:rsidP="003F0504">
      <w:pPr>
        <w:pStyle w:val="a3"/>
        <w:spacing w:after="139" w:line="259" w:lineRule="auto"/>
        <w:ind w:left="1103" w:firstLine="0"/>
        <w:rPr>
          <w:b/>
          <w:bCs/>
        </w:rPr>
      </w:pPr>
    </w:p>
    <w:p w:rsidR="00145683" w:rsidRDefault="00145683" w:rsidP="00EB547D">
      <w:pPr>
        <w:ind w:left="0" w:right="4" w:firstLine="0"/>
      </w:pPr>
      <w:r>
        <w:t>6.1 Фонд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 в соответствии с решением Правления.</w:t>
      </w:r>
    </w:p>
    <w:p w:rsidR="00145683" w:rsidRDefault="00145683" w:rsidP="00EB547D">
      <w:pPr>
        <w:spacing w:after="225"/>
        <w:ind w:left="0" w:right="4" w:firstLine="0"/>
      </w:pPr>
      <w:r>
        <w:t>6</w:t>
      </w:r>
      <w:r w:rsidR="000B4C70">
        <w:t>.</w:t>
      </w:r>
      <w:r>
        <w:t xml:space="preserve">2 Создание Фондом филиалов и открытие представительств на территории </w:t>
      </w:r>
      <w:r w:rsidR="005D283B">
        <w:t>иностранных</w:t>
      </w:r>
      <w:r>
        <w:t xml:space="preserve"> государств осуществляется в соответствии с законодательством этих г</w:t>
      </w:r>
      <w:r w:rsidR="005D283B">
        <w:t>осударств</w:t>
      </w:r>
      <w:r>
        <w:t>, если иное не предусмотрено международными договорами Российской Федерации.</w:t>
      </w:r>
    </w:p>
    <w:p w:rsidR="005D283B" w:rsidRDefault="00145683" w:rsidP="00EB547D">
      <w:pPr>
        <w:ind w:left="0" w:right="4" w:firstLine="0"/>
      </w:pPr>
      <w:r>
        <w:t xml:space="preserve">6.3 Филиалы и представительства не являются юридическими лицами, наделяются </w:t>
      </w:r>
      <w:r w:rsidR="005D283B">
        <w:t>имуществом</w:t>
      </w:r>
      <w:r>
        <w:t xml:space="preserve"> Фонда и действуют на</w:t>
      </w:r>
      <w:r w:rsidR="005D283B">
        <w:t xml:space="preserve"> </w:t>
      </w:r>
      <w:r>
        <w:t xml:space="preserve">основе Положения, утвержденного Правлением, </w:t>
      </w:r>
      <w:r w:rsidR="005D283B">
        <w:t>Имущество</w:t>
      </w:r>
      <w:r>
        <w:t xml:space="preserve"> филиала и представительства учитывается на отдельном балансе и на балансе</w:t>
      </w:r>
      <w:r w:rsidR="005D283B">
        <w:t xml:space="preserve"> Фонда.</w:t>
      </w:r>
    </w:p>
    <w:p w:rsidR="009271AE" w:rsidRDefault="005D283B" w:rsidP="00EB547D">
      <w:pPr>
        <w:spacing w:after="7" w:line="253" w:lineRule="auto"/>
        <w:ind w:left="0" w:right="0" w:firstLine="0"/>
      </w:pPr>
      <w:r>
        <w:t>6.4 Руководители филиалов и представительств назначаются Правлением и действуют на основании доверенности.</w:t>
      </w:r>
    </w:p>
    <w:p w:rsidR="005D283B" w:rsidRDefault="005D283B" w:rsidP="00EB547D">
      <w:pPr>
        <w:spacing w:after="7" w:line="253" w:lineRule="auto"/>
        <w:ind w:left="0" w:right="0" w:firstLine="0"/>
      </w:pPr>
      <w:r>
        <w:t>6.5 Филиалы и представительства осуществляют деятельность от имени Фонда. Ответственность за деятельность филиалов и представительств несет Фонд.</w:t>
      </w:r>
    </w:p>
    <w:p w:rsidR="005D283B" w:rsidRDefault="005D283B" w:rsidP="00EB547D">
      <w:pPr>
        <w:spacing w:after="7" w:line="253" w:lineRule="auto"/>
        <w:ind w:left="0" w:right="0" w:firstLine="0"/>
      </w:pPr>
    </w:p>
    <w:p w:rsidR="005D283B" w:rsidRPr="003F0504" w:rsidRDefault="005D283B" w:rsidP="00E73C2F">
      <w:pPr>
        <w:pStyle w:val="a3"/>
        <w:numPr>
          <w:ilvl w:val="0"/>
          <w:numId w:val="17"/>
        </w:numPr>
        <w:spacing w:after="7" w:line="253" w:lineRule="auto"/>
        <w:ind w:left="0" w:right="0" w:firstLine="0"/>
        <w:jc w:val="center"/>
        <w:rPr>
          <w:b/>
          <w:bCs/>
        </w:rPr>
      </w:pPr>
      <w:r w:rsidRPr="003F0504">
        <w:rPr>
          <w:b/>
          <w:bCs/>
        </w:rPr>
        <w:t>ИМУЩЕСТВО</w:t>
      </w:r>
      <w:r w:rsidR="00FB1043" w:rsidRPr="003F0504">
        <w:rPr>
          <w:b/>
          <w:bCs/>
        </w:rPr>
        <w:t>, ИСТОЧНИКИ ЕГО ФОРМИРОВАНИЯ И ФИНАНСОВО-ХОЗЯЙСТВЕННАЯ ДЕЯТЕЛЬНОСТЬ ФОНДА.</w:t>
      </w:r>
    </w:p>
    <w:p w:rsidR="00FB1043" w:rsidRDefault="00FB1043" w:rsidP="00EB547D">
      <w:pPr>
        <w:pStyle w:val="a3"/>
        <w:spacing w:after="7" w:line="253" w:lineRule="auto"/>
        <w:ind w:left="0" w:right="0" w:firstLine="0"/>
      </w:pPr>
    </w:p>
    <w:p w:rsidR="00FB1043" w:rsidRDefault="00FB1043" w:rsidP="00EB547D">
      <w:pPr>
        <w:pStyle w:val="a3"/>
        <w:spacing w:after="182" w:line="254" w:lineRule="auto"/>
        <w:ind w:left="0" w:right="221" w:firstLine="0"/>
      </w:pPr>
      <w:r>
        <w:t>7.1 В собственности Фонда могут находиться в соответствии с действующим законодательством Российской Федерации здания, строения, сооружения, жилищный фонд транспорт, оборудование, инвентарь, имущество культурно-просветительного и оздоровительного назначения, денежные средства, акции, другие ценные бумаги и иное имущество. Фонд может иметь земельные участки в собственности или на ином праве в соответствии с законодательством Российской Федерации. Любое имущество может находиться у Фонда также на условиях оперативного управления, хозяйственного управления, постоянного (бессрочного) пользования (земельные участки).</w:t>
      </w:r>
    </w:p>
    <w:p w:rsidR="00FB1043" w:rsidRDefault="00FB1043" w:rsidP="00EB547D">
      <w:pPr>
        <w:pStyle w:val="a3"/>
        <w:spacing w:after="75" w:line="259" w:lineRule="auto"/>
        <w:ind w:left="0" w:firstLine="0"/>
      </w:pPr>
      <w:r>
        <w:t>7.2 Имущество Фонда формируется на основе:</w:t>
      </w:r>
    </w:p>
    <w:p w:rsidR="00FB1043" w:rsidRDefault="00FB1043" w:rsidP="00EB547D">
      <w:pPr>
        <w:spacing w:after="121" w:line="259" w:lineRule="auto"/>
        <w:ind w:left="0" w:firstLine="0"/>
      </w:pPr>
      <w:r>
        <w:t>- ежегодных поступлений от Учредителей;</w:t>
      </w:r>
    </w:p>
    <w:p w:rsidR="00FB1043" w:rsidRDefault="00FB1043" w:rsidP="00EB547D">
      <w:pPr>
        <w:spacing w:after="7" w:line="253" w:lineRule="auto"/>
        <w:ind w:left="0" w:right="0" w:firstLine="0"/>
      </w:pPr>
      <w:r>
        <w:t>- добровольных имущественных взносов и пожертвований, полученных от проводимых в соответствии с Уставом Фондов лекций, выставок, лотерей, аукционов, спортивных и иных мероприятий;</w:t>
      </w:r>
    </w:p>
    <w:p w:rsidR="00FB1043" w:rsidRDefault="00FB1043" w:rsidP="00EB547D">
      <w:pPr>
        <w:spacing w:after="7" w:line="253" w:lineRule="auto"/>
        <w:ind w:left="0" w:right="0" w:firstLine="0"/>
      </w:pPr>
      <w:r>
        <w:t>- дивидендов (доходов, процентов), получаемых по акциям, облигациям, другим ценным бумагам и вкладам;</w:t>
      </w:r>
    </w:p>
    <w:p w:rsidR="00FB1043" w:rsidRDefault="00FB1043" w:rsidP="00EB547D">
      <w:pPr>
        <w:numPr>
          <w:ilvl w:val="0"/>
          <w:numId w:val="18"/>
        </w:numPr>
        <w:spacing w:after="72" w:line="251" w:lineRule="auto"/>
        <w:ind w:left="0" w:right="379" w:firstLine="0"/>
      </w:pPr>
      <w:r>
        <w:t>доходов, получаемых от собственности Фонда;</w:t>
      </w:r>
    </w:p>
    <w:p w:rsidR="00FB1043" w:rsidRDefault="00FB1043" w:rsidP="00EB547D">
      <w:pPr>
        <w:numPr>
          <w:ilvl w:val="0"/>
          <w:numId w:val="18"/>
        </w:numPr>
        <w:spacing w:after="121" w:line="251" w:lineRule="auto"/>
        <w:ind w:left="0" w:right="379" w:firstLine="0"/>
      </w:pPr>
      <w:r>
        <w:t>гражданско-правовых сделок;</w:t>
      </w:r>
    </w:p>
    <w:p w:rsidR="00FB1043" w:rsidRDefault="00FB1043" w:rsidP="00EB547D">
      <w:pPr>
        <w:numPr>
          <w:ilvl w:val="0"/>
          <w:numId w:val="18"/>
        </w:numPr>
        <w:spacing w:after="159" w:line="251" w:lineRule="auto"/>
        <w:ind w:left="0" w:right="379" w:firstLine="0"/>
      </w:pPr>
      <w:r>
        <w:t>внешнеэкономической деятельности Фонда;</w:t>
      </w:r>
    </w:p>
    <w:p w:rsidR="00FB1043" w:rsidRDefault="00FB1043" w:rsidP="00EB547D">
      <w:pPr>
        <w:ind w:left="0" w:right="379" w:firstLine="0"/>
      </w:pPr>
      <w:r>
        <w:t>- других не запрещенных законом поступлений;</w:t>
      </w:r>
    </w:p>
    <w:p w:rsidR="00FB1043" w:rsidRDefault="00FB1043" w:rsidP="00EB547D">
      <w:pPr>
        <w:numPr>
          <w:ilvl w:val="1"/>
          <w:numId w:val="19"/>
        </w:numPr>
        <w:spacing w:after="159" w:line="251" w:lineRule="auto"/>
        <w:ind w:left="0" w:right="379" w:firstLine="0"/>
      </w:pPr>
      <w:r>
        <w:t>Доходы от предпринимательской деятельности Фонда не могут перераспределяться между учредителями Фонда и должны использоваться только для достижения уставных целей Фонда.</w:t>
      </w:r>
    </w:p>
    <w:p w:rsidR="00FB1043" w:rsidRDefault="00FB1043" w:rsidP="00EB547D">
      <w:pPr>
        <w:numPr>
          <w:ilvl w:val="1"/>
          <w:numId w:val="19"/>
        </w:numPr>
        <w:spacing w:after="159" w:line="251" w:lineRule="auto"/>
        <w:ind w:left="0" w:right="379" w:firstLine="0"/>
      </w:pPr>
      <w:r>
        <w:t>Имущество Фонда не может быть передано (в формах продажи, оплаты товаров, работ, услуг и в других форма) Учредителям Фонда на более выгодных для них условиях, чем для других лиц.</w:t>
      </w:r>
    </w:p>
    <w:p w:rsidR="00FB1043" w:rsidRDefault="00FB1043" w:rsidP="00EB547D">
      <w:pPr>
        <w:numPr>
          <w:ilvl w:val="1"/>
          <w:numId w:val="19"/>
        </w:numPr>
        <w:spacing w:after="187" w:line="251" w:lineRule="auto"/>
        <w:ind w:left="0" w:right="379" w:firstLine="0"/>
      </w:pPr>
      <w:r>
        <w:t>Фонд может совершать в отношении находящегося в его собственности или на ином вещном праве имущества любые сделки, не противоречащие законодательству Российской Федерации, настоящему Уставу и соответствующие уставным целям Фонда.</w:t>
      </w:r>
    </w:p>
    <w:p w:rsidR="00FB1043" w:rsidRDefault="00FB1043" w:rsidP="00EB547D">
      <w:pPr>
        <w:numPr>
          <w:ilvl w:val="1"/>
          <w:numId w:val="19"/>
        </w:numPr>
        <w:spacing w:after="159" w:line="251" w:lineRule="auto"/>
        <w:ind w:left="0" w:right="379" w:firstLine="0"/>
      </w:pPr>
      <w:r>
        <w:lastRenderedPageBreak/>
        <w:t>В случае если благотворителем или благотворительной программой не установлено иное, не менее 80 (восьмидесяти) процентов благотворительного пожертвования в денежной форме должно быть использовано на благотворительные цели в течение года с момента получения Фондом этого пожертвования. Благотворительные пожертвования в натуральной форме направляются на благотворительные цели в течение 1 (одного) года с момента их получения, если иное не установлено благотворителем или благотворительной программой.</w:t>
      </w:r>
    </w:p>
    <w:p w:rsidR="00383FEC" w:rsidRDefault="00383FEC" w:rsidP="00EB547D">
      <w:pPr>
        <w:ind w:left="0" w:right="326" w:firstLine="0"/>
      </w:pPr>
      <w:r>
        <w:t>Фонд не вправе использовать на оплату труда административно-управленческого персонала более 20 (двадцати) процентов финансовых средств, расходуемых Фондом за финансовый год. Данное ограничение не распространяется на оплату труда лиц,</w:t>
      </w:r>
      <w:r w:rsidR="00E73C2F">
        <w:t xml:space="preserve"> </w:t>
      </w:r>
      <w:r>
        <w:t>участвующих в реализации благотворительных программ.</w:t>
      </w:r>
    </w:p>
    <w:p w:rsidR="00383FEC" w:rsidRDefault="00383FEC" w:rsidP="00EB547D">
      <w:pPr>
        <w:ind w:left="0" w:right="0" w:firstLine="0"/>
      </w:pPr>
      <w: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реализовано не менее 80 (восьмидесяти) процентов поступивших за финансовый год доходов от внереализованных операций, поступлений от учрежденных Фондом хозяйственных обществ и доходов от разрешенной законом предпринимательской деятельности,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383FEC" w:rsidRDefault="00383FEC" w:rsidP="00EB547D">
      <w:pPr>
        <w:ind w:left="0" w:right="0" w:firstLine="0"/>
      </w:pPr>
      <w:r>
        <w:t>7.7 Фонд ведет бухгалтерскую и статистическую отчетность в порядке, установленном законодательством Российской Федерации.</w:t>
      </w:r>
    </w:p>
    <w:p w:rsidR="00383FEC" w:rsidRDefault="00383FEC" w:rsidP="00EB547D">
      <w:pPr>
        <w:ind w:left="0" w:right="346" w:firstLine="0"/>
      </w:pPr>
      <w:r>
        <w:t>7.8 Фонд в целях реализации государственной, социальной, экономической и налоговой политики несет ответственность за сохранность документов (управленческих, финансово-хозяйственных, по личному составу и др.).</w:t>
      </w:r>
    </w:p>
    <w:p w:rsidR="00383FEC" w:rsidRDefault="00383FEC" w:rsidP="00EB547D">
      <w:pPr>
        <w:ind w:left="0" w:right="0" w:firstLine="0"/>
      </w:pPr>
      <w:r>
        <w:t>7.9 По месту нахождения исполнительного органа Фонда хранятся следующие документы:</w:t>
      </w:r>
    </w:p>
    <w:p w:rsidR="00383FEC" w:rsidRDefault="00383FEC" w:rsidP="00EB547D">
      <w:pPr>
        <w:ind w:left="0" w:right="0" w:firstLine="0"/>
      </w:pPr>
      <w:r>
        <w:t>Лист записи Единого государственного реестра юридических лиц о государственной регистрации Фонда;</w:t>
      </w:r>
    </w:p>
    <w:p w:rsidR="00383FEC" w:rsidRDefault="00383FEC" w:rsidP="00EB547D">
      <w:pPr>
        <w:numPr>
          <w:ilvl w:val="0"/>
          <w:numId w:val="20"/>
        </w:numPr>
        <w:spacing w:after="133" w:line="271" w:lineRule="auto"/>
        <w:ind w:left="0" w:right="0" w:firstLine="0"/>
      </w:pPr>
      <w:r>
        <w:t>Устав и изменения к нему, зарегистрированные в определенном законом порядке;</w:t>
      </w:r>
    </w:p>
    <w:p w:rsidR="00383FEC" w:rsidRDefault="00383FEC" w:rsidP="00EB547D">
      <w:pPr>
        <w:numPr>
          <w:ilvl w:val="0"/>
          <w:numId w:val="20"/>
        </w:numPr>
        <w:spacing w:after="109" w:line="271" w:lineRule="auto"/>
        <w:ind w:left="0" w:right="0" w:firstLine="0"/>
      </w:pPr>
      <w:r>
        <w:t>протоколы заседаний Правления Фонда;</w:t>
      </w:r>
    </w:p>
    <w:p w:rsidR="00383FEC" w:rsidRDefault="00383FEC" w:rsidP="00EB547D">
      <w:pPr>
        <w:numPr>
          <w:ilvl w:val="0"/>
          <w:numId w:val="20"/>
        </w:numPr>
        <w:spacing w:after="128" w:line="271" w:lineRule="auto"/>
        <w:ind w:left="0" w:right="0" w:firstLine="0"/>
      </w:pPr>
      <w:r>
        <w:t>приказы;</w:t>
      </w:r>
    </w:p>
    <w:p w:rsidR="00383FEC" w:rsidRDefault="00383FEC" w:rsidP="00EB547D">
      <w:pPr>
        <w:numPr>
          <w:ilvl w:val="0"/>
          <w:numId w:val="20"/>
        </w:numPr>
        <w:spacing w:after="155" w:line="271" w:lineRule="auto"/>
        <w:ind w:left="0" w:right="0" w:firstLine="0"/>
      </w:pPr>
      <w:r>
        <w:t>договоры;</w:t>
      </w:r>
    </w:p>
    <w:p w:rsidR="00383FEC" w:rsidRDefault="00383FEC" w:rsidP="00EB547D">
      <w:pPr>
        <w:spacing w:after="186"/>
        <w:ind w:left="0" w:right="0" w:firstLine="0"/>
      </w:pPr>
      <w:r>
        <w:t>документы бухгалтерской отчетности, а также другие документы, хранение которых предусмотрено законодательством Российской Федерации.</w:t>
      </w:r>
    </w:p>
    <w:p w:rsidR="003F0504" w:rsidRDefault="003F0504" w:rsidP="00EB547D">
      <w:pPr>
        <w:spacing w:after="186"/>
        <w:ind w:left="0" w:right="0" w:firstLine="0"/>
      </w:pPr>
    </w:p>
    <w:p w:rsidR="00383FEC" w:rsidRDefault="00383FEC" w:rsidP="003F0504">
      <w:pPr>
        <w:pStyle w:val="1"/>
        <w:numPr>
          <w:ilvl w:val="0"/>
          <w:numId w:val="17"/>
        </w:numPr>
        <w:spacing w:after="125"/>
        <w:rPr>
          <w:b/>
          <w:bCs/>
        </w:rPr>
      </w:pPr>
      <w:r w:rsidRPr="003F0504">
        <w:rPr>
          <w:b/>
          <w:bCs/>
        </w:rPr>
        <w:t>ПРЕКРАЩЕНИЕ ДЕЯТЕЛЬНОСТИ ФОНДА</w:t>
      </w:r>
    </w:p>
    <w:p w:rsidR="003F0504" w:rsidRPr="003F0504" w:rsidRDefault="003F0504" w:rsidP="003F0504">
      <w:pPr>
        <w:pStyle w:val="a3"/>
        <w:ind w:left="835" w:firstLine="0"/>
      </w:pPr>
    </w:p>
    <w:p w:rsidR="00383FEC" w:rsidRDefault="00383FEC" w:rsidP="00EB547D">
      <w:pPr>
        <w:ind w:left="0" w:right="322" w:firstLine="0"/>
      </w:pPr>
      <w:r>
        <w:t>8.1 Деятельность Фонда может быть прекращена путем ликвидации. Фонд может быть ликвидирован только по решению суда. Ликвидация Фонда осуществляется на основании и в порядке, определенных действующим законодательством Российской Федерации.</w:t>
      </w:r>
    </w:p>
    <w:p w:rsidR="00383FEC" w:rsidRDefault="00383FEC" w:rsidP="00EB547D">
      <w:pPr>
        <w:ind w:left="0" w:right="0" w:firstLine="0"/>
      </w:pPr>
      <w:r>
        <w:t>8</w:t>
      </w:r>
      <w:r w:rsidR="00C853D2">
        <w:t>.</w:t>
      </w:r>
      <w:r>
        <w:t>2 Фонд может быть ликвидирован только по решению суда. Фонд может быть ликвидирован:</w:t>
      </w:r>
    </w:p>
    <w:p w:rsidR="00383FEC" w:rsidRDefault="00383FEC" w:rsidP="00EB547D">
      <w:pPr>
        <w:numPr>
          <w:ilvl w:val="0"/>
          <w:numId w:val="21"/>
        </w:numPr>
        <w:spacing w:after="155" w:line="271" w:lineRule="auto"/>
        <w:ind w:left="0" w:right="0" w:firstLine="0"/>
      </w:pPr>
      <w:r>
        <w:t>если имущества Фонда недостаточно для осуществления его целей и вероятность получения необходимого имущества нереальна;</w:t>
      </w:r>
    </w:p>
    <w:p w:rsidR="00383FEC" w:rsidRDefault="00383FEC" w:rsidP="00EB547D">
      <w:pPr>
        <w:numPr>
          <w:ilvl w:val="0"/>
          <w:numId w:val="21"/>
        </w:numPr>
        <w:spacing w:after="155" w:line="271" w:lineRule="auto"/>
        <w:ind w:left="0" w:right="0" w:firstLine="0"/>
      </w:pPr>
      <w:r>
        <w:t>если цели Фонда не могут быть достигнуты, а необходимые изменения целей Фонда не могут быть произведены;</w:t>
      </w:r>
    </w:p>
    <w:p w:rsidR="00383FEC" w:rsidRDefault="00383FEC" w:rsidP="00EB547D">
      <w:pPr>
        <w:numPr>
          <w:ilvl w:val="0"/>
          <w:numId w:val="21"/>
        </w:numPr>
        <w:spacing w:after="155" w:line="271" w:lineRule="auto"/>
        <w:ind w:left="0" w:right="0" w:firstLine="0"/>
      </w:pPr>
      <w:r>
        <w:lastRenderedPageBreak/>
        <w:t>в случае уклонения Фонда в его деятельности от целей, предусмотренных настоящим Уставом;</w:t>
      </w:r>
    </w:p>
    <w:p w:rsidR="00383FEC" w:rsidRDefault="00383FEC" w:rsidP="00EB547D">
      <w:pPr>
        <w:ind w:left="0" w:right="14" w:firstLine="0"/>
      </w:pPr>
      <w:r>
        <w:t>- в других случаях, предусмотренных федеральным закон</w:t>
      </w:r>
      <w:r w:rsidR="00347C68">
        <w:t>ом.</w:t>
      </w:r>
    </w:p>
    <w:p w:rsidR="00383FEC" w:rsidRDefault="00383FEC" w:rsidP="00EB547D">
      <w:pPr>
        <w:ind w:left="0" w:right="355" w:firstLine="0"/>
      </w:pPr>
      <w:r>
        <w:t xml:space="preserve">8.3 Имущество и средства Фонда при </w:t>
      </w:r>
      <w:r w:rsidR="00347C68">
        <w:t>ликвидации после удовлетворения</w:t>
      </w:r>
      <w:r>
        <w:t xml:space="preserve"> требований кредиторов направляются на уставные цели </w:t>
      </w:r>
      <w:r w:rsidR="00347C68">
        <w:t>Фонда</w:t>
      </w:r>
      <w:r>
        <w:t xml:space="preserve"> </w:t>
      </w:r>
      <w:r w:rsidR="00347C68">
        <w:t>и не подлежат</w:t>
      </w:r>
      <w:r>
        <w:t xml:space="preserve"> перераспределению между учредителями Фонда.</w:t>
      </w:r>
    </w:p>
    <w:p w:rsidR="00383FEC" w:rsidRDefault="00383FEC" w:rsidP="00EB547D">
      <w:pPr>
        <w:ind w:left="0" w:right="14" w:firstLine="0"/>
      </w:pPr>
      <w:r>
        <w:t>8.4 Документы Фонда по личному составу штатного аппарата после ликвидации Фонда передаются на хранение в установленном законом порядке в Государственный архив.</w:t>
      </w:r>
    </w:p>
    <w:p w:rsidR="00383FEC" w:rsidRDefault="00383FEC" w:rsidP="00EB547D">
      <w:pPr>
        <w:ind w:left="0" w:right="14" w:firstLine="0"/>
      </w:pPr>
      <w:r>
        <w:t>8.5 Решение о ликвидации Фонда направляется в зарегистрировавший Фонд орган для исключения его из Единого государственного реестра юридических лиц.</w:t>
      </w:r>
    </w:p>
    <w:p w:rsidR="00383FEC" w:rsidRDefault="00383FEC" w:rsidP="00EB547D">
      <w:pPr>
        <w:spacing w:after="191"/>
        <w:ind w:left="0" w:right="14" w:firstLine="0"/>
      </w:pPr>
      <w:r>
        <w:t>8.6 Ликвидация Фонда считается завершенной, а Фонд — прекратившим свое существование после внесения об этом записи в Единый государственный реестр юридических лиц</w:t>
      </w:r>
      <w:r w:rsidR="003F0504">
        <w:t>.</w:t>
      </w:r>
    </w:p>
    <w:p w:rsidR="003F0504" w:rsidRPr="003F0504" w:rsidRDefault="003F0504" w:rsidP="00EB547D">
      <w:pPr>
        <w:spacing w:after="191"/>
        <w:ind w:left="0" w:right="14" w:firstLine="0"/>
        <w:rPr>
          <w:b/>
          <w:bCs/>
        </w:rPr>
      </w:pPr>
    </w:p>
    <w:p w:rsidR="00383FEC" w:rsidRDefault="00383FEC" w:rsidP="00E73C2F">
      <w:pPr>
        <w:pStyle w:val="1"/>
        <w:numPr>
          <w:ilvl w:val="0"/>
          <w:numId w:val="22"/>
        </w:numPr>
        <w:ind w:left="0" w:firstLine="0"/>
        <w:rPr>
          <w:b/>
          <w:bCs/>
        </w:rPr>
      </w:pPr>
      <w:r w:rsidRPr="003F0504">
        <w:rPr>
          <w:b/>
          <w:bCs/>
        </w:rPr>
        <w:t>ПОРЯДОК ВНЕСЕНИЯ ИЗМЕНЕНИЙ И ДОПОЛНЕНИЙ К УСТАВУ</w:t>
      </w:r>
    </w:p>
    <w:p w:rsidR="003F0504" w:rsidRPr="003F0504" w:rsidRDefault="003F0504" w:rsidP="003F0504"/>
    <w:p w:rsidR="00383FEC" w:rsidRDefault="00383FEC" w:rsidP="00EB547D">
      <w:pPr>
        <w:ind w:left="0" w:right="14" w:firstLine="0"/>
      </w:pPr>
      <w:r>
        <w:t>9.1 Изменения и дополнения к Уставу утверждается Правлением 2/3 (две трети) голосов присутствующих и подлежат государственной регистрации.</w:t>
      </w:r>
    </w:p>
    <w:p w:rsidR="00383FEC" w:rsidRDefault="00383FEC" w:rsidP="00EB547D">
      <w:pPr>
        <w:ind w:left="0" w:right="14" w:firstLine="0"/>
      </w:pPr>
      <w:r>
        <w:t>9.2 Государственная регистрация изменений и дополнений к Уставу Фонда осуществляется в порядке, установленном действующим законодательством Российской Федер</w:t>
      </w:r>
      <w:r w:rsidR="005C1165">
        <w:t>ац</w:t>
      </w:r>
      <w:r>
        <w:t>ии.</w:t>
      </w:r>
    </w:p>
    <w:p w:rsidR="00383FEC" w:rsidRDefault="00383FEC" w:rsidP="00EB547D">
      <w:pPr>
        <w:ind w:left="0" w:right="14" w:firstLine="0"/>
      </w:pPr>
      <w:r>
        <w:t>9.3 Изменения и дополнения к Уставу вступают в силу с момента их государственной регистрации.</w:t>
      </w:r>
    </w:p>
    <w:p w:rsidR="00383FEC" w:rsidRDefault="00383FEC" w:rsidP="00EB547D">
      <w:pPr>
        <w:spacing w:after="155" w:line="271" w:lineRule="auto"/>
        <w:ind w:left="0" w:right="0" w:firstLine="0"/>
      </w:pPr>
    </w:p>
    <w:p w:rsidR="00FB1043" w:rsidRPr="009271AE" w:rsidRDefault="00FB1043" w:rsidP="00EB547D">
      <w:pPr>
        <w:spacing w:after="7" w:line="253" w:lineRule="auto"/>
        <w:ind w:left="0" w:right="0" w:firstLine="0"/>
      </w:pPr>
    </w:p>
    <w:p w:rsidR="009271AE" w:rsidRDefault="009271AE" w:rsidP="00EB547D">
      <w:pPr>
        <w:spacing w:after="29"/>
        <w:ind w:left="0" w:right="407" w:firstLine="0"/>
      </w:pPr>
    </w:p>
    <w:p w:rsidR="00B73E82" w:rsidRDefault="00B73E82" w:rsidP="00EB547D">
      <w:pPr>
        <w:spacing w:after="0"/>
        <w:ind w:left="0" w:right="407" w:firstLine="0"/>
      </w:pPr>
    </w:p>
    <w:p w:rsidR="003E33BE" w:rsidRPr="003E33BE" w:rsidRDefault="003E33BE" w:rsidP="00EB547D">
      <w:pPr>
        <w:spacing w:after="4" w:line="257" w:lineRule="auto"/>
        <w:ind w:left="0" w:right="407" w:firstLine="0"/>
      </w:pPr>
    </w:p>
    <w:p w:rsidR="00234131" w:rsidRPr="00234131" w:rsidRDefault="00234131" w:rsidP="00EB547D">
      <w:pPr>
        <w:spacing w:after="398"/>
        <w:ind w:left="0" w:right="-1" w:firstLine="0"/>
      </w:pPr>
    </w:p>
    <w:p w:rsidR="00903BAB" w:rsidRPr="00903BAB" w:rsidRDefault="00903BAB" w:rsidP="00EB547D">
      <w:pPr>
        <w:spacing w:after="19"/>
        <w:ind w:left="0" w:right="407" w:firstLine="0"/>
      </w:pPr>
    </w:p>
    <w:p w:rsidR="0024305A" w:rsidRDefault="0024305A" w:rsidP="00EB547D">
      <w:pPr>
        <w:spacing w:after="42"/>
        <w:ind w:left="0" w:right="407" w:firstLine="0"/>
      </w:pPr>
    </w:p>
    <w:p w:rsidR="0024305A" w:rsidRDefault="0024305A" w:rsidP="00EB547D">
      <w:pPr>
        <w:ind w:left="0" w:right="407" w:firstLine="0"/>
      </w:pPr>
    </w:p>
    <w:p w:rsidR="0024305A" w:rsidRDefault="0024305A" w:rsidP="00EB547D">
      <w:pPr>
        <w:ind w:left="0" w:right="407" w:firstLine="0"/>
      </w:pPr>
    </w:p>
    <w:p w:rsidR="00DD0723" w:rsidRDefault="00DD0723" w:rsidP="00EB547D">
      <w:pPr>
        <w:spacing w:after="11"/>
        <w:ind w:left="0" w:right="-1" w:firstLine="0"/>
      </w:pPr>
    </w:p>
    <w:p w:rsidR="00763AD9" w:rsidRDefault="00763AD9" w:rsidP="00EB547D">
      <w:pPr>
        <w:ind w:left="0" w:firstLine="0"/>
      </w:pPr>
    </w:p>
    <w:sectPr w:rsidR="00763AD9" w:rsidSect="00EB54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7" style="width:9.6pt;height:3.6pt" coordsize="" o:spt="100" o:bullet="t" adj="0,,0" path="" stroked="f">
        <v:stroke joinstyle="miter"/>
        <v:imagedata r:id="rId1" o:title="image103"/>
        <v:formulas/>
        <v:path o:connecttype="segments"/>
      </v:shape>
    </w:pict>
  </w:numPicBullet>
  <w:abstractNum w:abstractNumId="0">
    <w:nsid w:val="006015EC"/>
    <w:multiLevelType w:val="hybridMultilevel"/>
    <w:tmpl w:val="C388DDF2"/>
    <w:lvl w:ilvl="0" w:tplc="20CC971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73A9D"/>
    <w:multiLevelType w:val="multilevel"/>
    <w:tmpl w:val="9A5AD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AAA4FD9"/>
    <w:multiLevelType w:val="hybridMultilevel"/>
    <w:tmpl w:val="0A721B02"/>
    <w:lvl w:ilvl="0" w:tplc="8698D7D2">
      <w:start w:val="1"/>
      <w:numFmt w:val="bullet"/>
      <w:lvlText w:val="-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4A3B8E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400AC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846E0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0F410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A06C1E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A44DEA">
      <w:start w:val="1"/>
      <w:numFmt w:val="bullet"/>
      <w:lvlText w:val="•"/>
      <w:lvlJc w:val="left"/>
      <w:pPr>
        <w:ind w:left="5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66ED6">
      <w:start w:val="1"/>
      <w:numFmt w:val="bullet"/>
      <w:lvlText w:val="o"/>
      <w:lvlJc w:val="left"/>
      <w:pPr>
        <w:ind w:left="6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843D6">
      <w:start w:val="1"/>
      <w:numFmt w:val="bullet"/>
      <w:lvlText w:val="▪"/>
      <w:lvlJc w:val="left"/>
      <w:pPr>
        <w:ind w:left="7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B281D95"/>
    <w:multiLevelType w:val="hybridMultilevel"/>
    <w:tmpl w:val="1B12FAFE"/>
    <w:lvl w:ilvl="0" w:tplc="74EAB5F0">
      <w:start w:val="1"/>
      <w:numFmt w:val="bullet"/>
      <w:lvlText w:val="-"/>
      <w:lvlJc w:val="left"/>
      <w:pPr>
        <w:ind w:left="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ECBC3C">
      <w:start w:val="1"/>
      <w:numFmt w:val="bullet"/>
      <w:lvlText w:val="o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9ACBF8">
      <w:start w:val="1"/>
      <w:numFmt w:val="bullet"/>
      <w:lvlText w:val="▪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9022AC">
      <w:start w:val="1"/>
      <w:numFmt w:val="bullet"/>
      <w:lvlText w:val="•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6A819E">
      <w:start w:val="1"/>
      <w:numFmt w:val="bullet"/>
      <w:lvlText w:val="o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06C92">
      <w:start w:val="1"/>
      <w:numFmt w:val="bullet"/>
      <w:lvlText w:val="▪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CC">
      <w:start w:val="1"/>
      <w:numFmt w:val="bullet"/>
      <w:lvlText w:val="•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0E406">
      <w:start w:val="1"/>
      <w:numFmt w:val="bullet"/>
      <w:lvlText w:val="o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A6A4B2">
      <w:start w:val="1"/>
      <w:numFmt w:val="bullet"/>
      <w:lvlText w:val="▪"/>
      <w:lvlJc w:val="left"/>
      <w:pPr>
        <w:ind w:left="7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B01BAE"/>
    <w:multiLevelType w:val="multilevel"/>
    <w:tmpl w:val="27C2A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4220BFF"/>
    <w:multiLevelType w:val="hybridMultilevel"/>
    <w:tmpl w:val="D1D8CA76"/>
    <w:lvl w:ilvl="0" w:tplc="8BDE5218">
      <w:start w:val="1"/>
      <w:numFmt w:val="bullet"/>
      <w:lvlText w:val="-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F095FE">
      <w:start w:val="1"/>
      <w:numFmt w:val="bullet"/>
      <w:lvlText w:val="o"/>
      <w:lvlJc w:val="left"/>
      <w:pPr>
        <w:ind w:left="2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D283DC">
      <w:start w:val="1"/>
      <w:numFmt w:val="bullet"/>
      <w:lvlText w:val="▪"/>
      <w:lvlJc w:val="left"/>
      <w:pPr>
        <w:ind w:left="3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0A6486">
      <w:start w:val="1"/>
      <w:numFmt w:val="bullet"/>
      <w:lvlText w:val="•"/>
      <w:lvlJc w:val="left"/>
      <w:pPr>
        <w:ind w:left="3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709E3C">
      <w:start w:val="1"/>
      <w:numFmt w:val="bullet"/>
      <w:lvlText w:val="o"/>
      <w:lvlJc w:val="left"/>
      <w:pPr>
        <w:ind w:left="4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AE95C0">
      <w:start w:val="1"/>
      <w:numFmt w:val="bullet"/>
      <w:lvlText w:val="▪"/>
      <w:lvlJc w:val="left"/>
      <w:pPr>
        <w:ind w:left="5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76D258">
      <w:start w:val="1"/>
      <w:numFmt w:val="bullet"/>
      <w:lvlText w:val="•"/>
      <w:lvlJc w:val="left"/>
      <w:pPr>
        <w:ind w:left="5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41A48">
      <w:start w:val="1"/>
      <w:numFmt w:val="bullet"/>
      <w:lvlText w:val="o"/>
      <w:lvlJc w:val="left"/>
      <w:pPr>
        <w:ind w:left="6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44E38">
      <w:start w:val="1"/>
      <w:numFmt w:val="bullet"/>
      <w:lvlText w:val="▪"/>
      <w:lvlJc w:val="left"/>
      <w:pPr>
        <w:ind w:left="7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7EC7C76"/>
    <w:multiLevelType w:val="hybridMultilevel"/>
    <w:tmpl w:val="344E176E"/>
    <w:lvl w:ilvl="0" w:tplc="5F1E8B1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368E9A">
      <w:start w:val="1"/>
      <w:numFmt w:val="bullet"/>
      <w:lvlText w:val="o"/>
      <w:lvlJc w:val="left"/>
      <w:pPr>
        <w:ind w:left="1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9A60F8">
      <w:start w:val="1"/>
      <w:numFmt w:val="bullet"/>
      <w:lvlText w:val="▪"/>
      <w:lvlJc w:val="left"/>
      <w:pPr>
        <w:ind w:left="2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CC7FE">
      <w:start w:val="1"/>
      <w:numFmt w:val="bullet"/>
      <w:lvlText w:val="•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CCDE44">
      <w:start w:val="1"/>
      <w:numFmt w:val="bullet"/>
      <w:lvlText w:val="o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8211B8">
      <w:start w:val="1"/>
      <w:numFmt w:val="bullet"/>
      <w:lvlText w:val="▪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F20B72">
      <w:start w:val="1"/>
      <w:numFmt w:val="bullet"/>
      <w:lvlText w:val="•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8E7E8C">
      <w:start w:val="1"/>
      <w:numFmt w:val="bullet"/>
      <w:lvlText w:val="o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841046">
      <w:start w:val="1"/>
      <w:numFmt w:val="bullet"/>
      <w:lvlText w:val="▪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CE95D3F"/>
    <w:multiLevelType w:val="multilevel"/>
    <w:tmpl w:val="435C70F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73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C5451BF"/>
    <w:multiLevelType w:val="hybridMultilevel"/>
    <w:tmpl w:val="91D66326"/>
    <w:lvl w:ilvl="0" w:tplc="187EE23E">
      <w:start w:val="1"/>
      <w:numFmt w:val="bullet"/>
      <w:lvlText w:val="-"/>
      <w:lvlJc w:val="left"/>
      <w:pPr>
        <w:ind w:left="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E24B22">
      <w:start w:val="1"/>
      <w:numFmt w:val="bullet"/>
      <w:lvlText w:val="o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28ADD0">
      <w:start w:val="1"/>
      <w:numFmt w:val="bullet"/>
      <w:lvlText w:val="▪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9A5F10">
      <w:start w:val="1"/>
      <w:numFmt w:val="bullet"/>
      <w:lvlText w:val="•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C57E4">
      <w:start w:val="1"/>
      <w:numFmt w:val="bullet"/>
      <w:lvlText w:val="o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5C814E">
      <w:start w:val="1"/>
      <w:numFmt w:val="bullet"/>
      <w:lvlText w:val="▪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50FD40">
      <w:start w:val="1"/>
      <w:numFmt w:val="bullet"/>
      <w:lvlText w:val="•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6C2930">
      <w:start w:val="1"/>
      <w:numFmt w:val="bullet"/>
      <w:lvlText w:val="o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346562">
      <w:start w:val="1"/>
      <w:numFmt w:val="bullet"/>
      <w:lvlText w:val="▪"/>
      <w:lvlJc w:val="left"/>
      <w:pPr>
        <w:ind w:left="7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C9C09A1"/>
    <w:multiLevelType w:val="hybridMultilevel"/>
    <w:tmpl w:val="490818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A131B"/>
    <w:multiLevelType w:val="hybridMultilevel"/>
    <w:tmpl w:val="3F8EB072"/>
    <w:lvl w:ilvl="0" w:tplc="792033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39ABBB2">
      <w:start w:val="1"/>
      <w:numFmt w:val="bullet"/>
      <w:lvlRestart w:val="0"/>
      <w:lvlText w:val="-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F90C6CA">
      <w:start w:val="1"/>
      <w:numFmt w:val="bullet"/>
      <w:lvlText w:val="▪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6B294">
      <w:start w:val="1"/>
      <w:numFmt w:val="bullet"/>
      <w:lvlText w:val="•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82074E">
      <w:start w:val="1"/>
      <w:numFmt w:val="bullet"/>
      <w:lvlText w:val="o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26E050">
      <w:start w:val="1"/>
      <w:numFmt w:val="bullet"/>
      <w:lvlText w:val="▪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882D2A">
      <w:start w:val="1"/>
      <w:numFmt w:val="bullet"/>
      <w:lvlText w:val="•"/>
      <w:lvlJc w:val="left"/>
      <w:pPr>
        <w:ind w:left="6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F4A8FDC">
      <w:start w:val="1"/>
      <w:numFmt w:val="bullet"/>
      <w:lvlText w:val="o"/>
      <w:lvlJc w:val="left"/>
      <w:pPr>
        <w:ind w:left="7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34DCD8">
      <w:start w:val="1"/>
      <w:numFmt w:val="bullet"/>
      <w:lvlText w:val="▪"/>
      <w:lvlJc w:val="left"/>
      <w:pPr>
        <w:ind w:left="7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18213CD"/>
    <w:multiLevelType w:val="hybridMultilevel"/>
    <w:tmpl w:val="9CDC1F54"/>
    <w:lvl w:ilvl="0" w:tplc="367C9D9E">
      <w:start w:val="1"/>
      <w:numFmt w:val="bullet"/>
      <w:lvlText w:val="-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85678">
      <w:start w:val="1"/>
      <w:numFmt w:val="bullet"/>
      <w:lvlText w:val="o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B849D8">
      <w:start w:val="1"/>
      <w:numFmt w:val="bullet"/>
      <w:lvlText w:val="▪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23216">
      <w:start w:val="1"/>
      <w:numFmt w:val="bullet"/>
      <w:lvlText w:val="•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74F888">
      <w:start w:val="1"/>
      <w:numFmt w:val="bullet"/>
      <w:lvlText w:val="o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4E8B4E">
      <w:start w:val="1"/>
      <w:numFmt w:val="bullet"/>
      <w:lvlText w:val="▪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D83004">
      <w:start w:val="1"/>
      <w:numFmt w:val="bullet"/>
      <w:lvlText w:val="•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B2AE24">
      <w:start w:val="1"/>
      <w:numFmt w:val="bullet"/>
      <w:lvlText w:val="o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82C0A8">
      <w:start w:val="1"/>
      <w:numFmt w:val="bullet"/>
      <w:lvlText w:val="▪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25118A3"/>
    <w:multiLevelType w:val="hybridMultilevel"/>
    <w:tmpl w:val="B31E166A"/>
    <w:lvl w:ilvl="0" w:tplc="5A721BAA">
      <w:start w:val="1"/>
      <w:numFmt w:val="bullet"/>
      <w:lvlText w:val="-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FA7178">
      <w:start w:val="1"/>
      <w:numFmt w:val="bullet"/>
      <w:lvlText w:val="o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718E">
      <w:start w:val="1"/>
      <w:numFmt w:val="bullet"/>
      <w:lvlText w:val="▪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4EC046">
      <w:start w:val="1"/>
      <w:numFmt w:val="bullet"/>
      <w:lvlText w:val="•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16AC38">
      <w:start w:val="1"/>
      <w:numFmt w:val="bullet"/>
      <w:lvlText w:val="o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CC014">
      <w:start w:val="1"/>
      <w:numFmt w:val="bullet"/>
      <w:lvlText w:val="▪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2E50CC">
      <w:start w:val="1"/>
      <w:numFmt w:val="bullet"/>
      <w:lvlText w:val="•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8F278">
      <w:start w:val="1"/>
      <w:numFmt w:val="bullet"/>
      <w:lvlText w:val="o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C83CA2">
      <w:start w:val="1"/>
      <w:numFmt w:val="bullet"/>
      <w:lvlText w:val="▪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B5B4623"/>
    <w:multiLevelType w:val="hybridMultilevel"/>
    <w:tmpl w:val="C276ACD8"/>
    <w:lvl w:ilvl="0" w:tplc="48007C5E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5C7BD6">
      <w:start w:val="1"/>
      <w:numFmt w:val="bullet"/>
      <w:lvlText w:val="o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9A5A56">
      <w:start w:val="1"/>
      <w:numFmt w:val="bullet"/>
      <w:lvlText w:val="▪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44FC64">
      <w:start w:val="1"/>
      <w:numFmt w:val="bullet"/>
      <w:lvlText w:val="•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B02E1E">
      <w:start w:val="1"/>
      <w:numFmt w:val="bullet"/>
      <w:lvlText w:val="o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E55A0">
      <w:start w:val="1"/>
      <w:numFmt w:val="bullet"/>
      <w:lvlText w:val="▪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32B700">
      <w:start w:val="1"/>
      <w:numFmt w:val="bullet"/>
      <w:lvlText w:val="•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7A6B4C">
      <w:start w:val="1"/>
      <w:numFmt w:val="bullet"/>
      <w:lvlText w:val="o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02ED0A">
      <w:start w:val="1"/>
      <w:numFmt w:val="bullet"/>
      <w:lvlText w:val="▪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BA970A5"/>
    <w:multiLevelType w:val="multilevel"/>
    <w:tmpl w:val="56B606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04" w:hanging="1800"/>
      </w:pPr>
      <w:rPr>
        <w:rFonts w:hint="default"/>
      </w:rPr>
    </w:lvl>
  </w:abstractNum>
  <w:abstractNum w:abstractNumId="15">
    <w:nsid w:val="411345E4"/>
    <w:multiLevelType w:val="multilevel"/>
    <w:tmpl w:val="167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8" w:hanging="1800"/>
      </w:pPr>
      <w:rPr>
        <w:rFonts w:hint="default"/>
      </w:rPr>
    </w:lvl>
  </w:abstractNum>
  <w:abstractNum w:abstractNumId="16">
    <w:nsid w:val="42AC00AA"/>
    <w:multiLevelType w:val="hybridMultilevel"/>
    <w:tmpl w:val="6CA2E0D2"/>
    <w:lvl w:ilvl="0" w:tplc="94E20862">
      <w:start w:val="5"/>
      <w:numFmt w:val="decimal"/>
      <w:lvlText w:val="%1."/>
      <w:lvlJc w:val="left"/>
      <w:pPr>
        <w:ind w:left="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C4BC4A">
      <w:start w:val="1"/>
      <w:numFmt w:val="lowerLetter"/>
      <w:lvlText w:val="%2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40D89A">
      <w:start w:val="1"/>
      <w:numFmt w:val="lowerRoman"/>
      <w:lvlText w:val="%3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CFD30">
      <w:start w:val="1"/>
      <w:numFmt w:val="decimal"/>
      <w:lvlText w:val="%4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1655C0">
      <w:start w:val="1"/>
      <w:numFmt w:val="lowerLetter"/>
      <w:lvlText w:val="%5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A28C66">
      <w:start w:val="1"/>
      <w:numFmt w:val="lowerRoman"/>
      <w:lvlText w:val="%6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6F2AA">
      <w:start w:val="1"/>
      <w:numFmt w:val="decimal"/>
      <w:lvlText w:val="%7"/>
      <w:lvlJc w:val="left"/>
      <w:pPr>
        <w:ind w:left="7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0DE9E">
      <w:start w:val="1"/>
      <w:numFmt w:val="lowerLetter"/>
      <w:lvlText w:val="%8"/>
      <w:lvlJc w:val="left"/>
      <w:pPr>
        <w:ind w:left="8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60DB8">
      <w:start w:val="1"/>
      <w:numFmt w:val="lowerRoman"/>
      <w:lvlText w:val="%9"/>
      <w:lvlJc w:val="left"/>
      <w:pPr>
        <w:ind w:left="8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E42DCD"/>
    <w:multiLevelType w:val="hybridMultilevel"/>
    <w:tmpl w:val="12221D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B7323D"/>
    <w:multiLevelType w:val="hybridMultilevel"/>
    <w:tmpl w:val="014AAACA"/>
    <w:lvl w:ilvl="0" w:tplc="883014F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667E02">
      <w:start w:val="1"/>
      <w:numFmt w:val="bullet"/>
      <w:lvlText w:val="o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2544E">
      <w:start w:val="1"/>
      <w:numFmt w:val="bullet"/>
      <w:lvlText w:val="▪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86B682">
      <w:start w:val="1"/>
      <w:numFmt w:val="bullet"/>
      <w:lvlRestart w:val="0"/>
      <w:lvlText w:val="-"/>
      <w:lvlJc w:val="left"/>
      <w:pPr>
        <w:ind w:left="1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985E42">
      <w:start w:val="1"/>
      <w:numFmt w:val="bullet"/>
      <w:lvlText w:val="o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7EFA0C">
      <w:start w:val="1"/>
      <w:numFmt w:val="bullet"/>
      <w:lvlText w:val="▪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DC535A">
      <w:start w:val="1"/>
      <w:numFmt w:val="bullet"/>
      <w:lvlText w:val="•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0AAB14">
      <w:start w:val="1"/>
      <w:numFmt w:val="bullet"/>
      <w:lvlText w:val="o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82C4">
      <w:start w:val="1"/>
      <w:numFmt w:val="bullet"/>
      <w:lvlText w:val="▪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27766E9"/>
    <w:multiLevelType w:val="multilevel"/>
    <w:tmpl w:val="A2203086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363658"/>
    <w:multiLevelType w:val="hybridMultilevel"/>
    <w:tmpl w:val="3E4C5E7E"/>
    <w:lvl w:ilvl="0" w:tplc="8E7252C8">
      <w:start w:val="7"/>
      <w:numFmt w:val="decimal"/>
      <w:lvlText w:val="%1."/>
      <w:lvlJc w:val="left"/>
      <w:pPr>
        <w:ind w:left="8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1">
    <w:nsid w:val="60073AEC"/>
    <w:multiLevelType w:val="hybridMultilevel"/>
    <w:tmpl w:val="602AC968"/>
    <w:lvl w:ilvl="0" w:tplc="24CE5C48">
      <w:start w:val="4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20690">
      <w:start w:val="1"/>
      <w:numFmt w:val="lowerLetter"/>
      <w:lvlText w:val="%2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2CEA9E">
      <w:start w:val="1"/>
      <w:numFmt w:val="lowerRoman"/>
      <w:lvlText w:val="%3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0ECB2">
      <w:start w:val="1"/>
      <w:numFmt w:val="decimal"/>
      <w:lvlText w:val="%4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4A7194">
      <w:start w:val="1"/>
      <w:numFmt w:val="lowerLetter"/>
      <w:lvlText w:val="%5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64CE2">
      <w:start w:val="1"/>
      <w:numFmt w:val="lowerRoman"/>
      <w:lvlText w:val="%6"/>
      <w:lvlJc w:val="left"/>
      <w:pPr>
        <w:ind w:left="7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085CA6">
      <w:start w:val="1"/>
      <w:numFmt w:val="decimal"/>
      <w:lvlText w:val="%7"/>
      <w:lvlJc w:val="left"/>
      <w:pPr>
        <w:ind w:left="7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68A16E">
      <w:start w:val="1"/>
      <w:numFmt w:val="lowerLetter"/>
      <w:lvlText w:val="%8"/>
      <w:lvlJc w:val="left"/>
      <w:pPr>
        <w:ind w:left="8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60D2A8">
      <w:start w:val="1"/>
      <w:numFmt w:val="lowerRoman"/>
      <w:lvlText w:val="%9"/>
      <w:lvlJc w:val="left"/>
      <w:pPr>
        <w:ind w:left="9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D45A06"/>
    <w:multiLevelType w:val="multilevel"/>
    <w:tmpl w:val="B4FEE8D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366E14"/>
    <w:multiLevelType w:val="multilevel"/>
    <w:tmpl w:val="8E70DE08"/>
    <w:lvl w:ilvl="0">
      <w:start w:val="1"/>
      <w:numFmt w:val="decimal"/>
      <w:lvlText w:val="%1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6CD2124"/>
    <w:multiLevelType w:val="hybridMultilevel"/>
    <w:tmpl w:val="2DB8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204AC"/>
    <w:multiLevelType w:val="multilevel"/>
    <w:tmpl w:val="D518ACC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"/>
      <w:lvlJc w:val="left"/>
      <w:pPr>
        <w:ind w:left="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F53730C"/>
    <w:multiLevelType w:val="multilevel"/>
    <w:tmpl w:val="8E70DE08"/>
    <w:lvl w:ilvl="0">
      <w:start w:val="1"/>
      <w:numFmt w:val="decimal"/>
      <w:lvlText w:val="%1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PicBulletId w:val="0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26"/>
  </w:num>
  <w:num w:numId="5">
    <w:abstractNumId w:val="18"/>
  </w:num>
  <w:num w:numId="6">
    <w:abstractNumId w:val="10"/>
  </w:num>
  <w:num w:numId="7">
    <w:abstractNumId w:val="5"/>
  </w:num>
  <w:num w:numId="8">
    <w:abstractNumId w:val="2"/>
  </w:num>
  <w:num w:numId="9">
    <w:abstractNumId w:val="21"/>
  </w:num>
  <w:num w:numId="10">
    <w:abstractNumId w:val="4"/>
  </w:num>
  <w:num w:numId="11">
    <w:abstractNumId w:val="8"/>
  </w:num>
  <w:num w:numId="12">
    <w:abstractNumId w:val="25"/>
  </w:num>
  <w:num w:numId="13">
    <w:abstractNumId w:val="12"/>
  </w:num>
  <w:num w:numId="14">
    <w:abstractNumId w:val="16"/>
  </w:num>
  <w:num w:numId="15">
    <w:abstractNumId w:val="22"/>
  </w:num>
  <w:num w:numId="16">
    <w:abstractNumId w:val="3"/>
  </w:num>
  <w:num w:numId="17">
    <w:abstractNumId w:val="20"/>
  </w:num>
  <w:num w:numId="18">
    <w:abstractNumId w:val="6"/>
  </w:num>
  <w:num w:numId="19">
    <w:abstractNumId w:val="19"/>
  </w:num>
  <w:num w:numId="20">
    <w:abstractNumId w:val="11"/>
  </w:num>
  <w:num w:numId="21">
    <w:abstractNumId w:val="13"/>
  </w:num>
  <w:num w:numId="22">
    <w:abstractNumId w:val="17"/>
  </w:num>
  <w:num w:numId="23">
    <w:abstractNumId w:val="1"/>
  </w:num>
  <w:num w:numId="24">
    <w:abstractNumId w:val="9"/>
  </w:num>
  <w:num w:numId="25">
    <w:abstractNumId w:val="24"/>
  </w:num>
  <w:num w:numId="26">
    <w:abstractNumId w:val="7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0FC8"/>
    <w:rsid w:val="000B4C70"/>
    <w:rsid w:val="00145683"/>
    <w:rsid w:val="001E5ADD"/>
    <w:rsid w:val="00234131"/>
    <w:rsid w:val="0024305A"/>
    <w:rsid w:val="002A39B7"/>
    <w:rsid w:val="00347C68"/>
    <w:rsid w:val="00383FEC"/>
    <w:rsid w:val="003A44A9"/>
    <w:rsid w:val="003E33BE"/>
    <w:rsid w:val="003F0504"/>
    <w:rsid w:val="004A1945"/>
    <w:rsid w:val="004F0FC8"/>
    <w:rsid w:val="00557546"/>
    <w:rsid w:val="005C1165"/>
    <w:rsid w:val="005D283B"/>
    <w:rsid w:val="006418E0"/>
    <w:rsid w:val="00730AFF"/>
    <w:rsid w:val="00763AD9"/>
    <w:rsid w:val="008D26B8"/>
    <w:rsid w:val="008E7F11"/>
    <w:rsid w:val="00903BAB"/>
    <w:rsid w:val="009271AE"/>
    <w:rsid w:val="009D07B3"/>
    <w:rsid w:val="00A02553"/>
    <w:rsid w:val="00A33902"/>
    <w:rsid w:val="00A51018"/>
    <w:rsid w:val="00A63FF5"/>
    <w:rsid w:val="00A75B29"/>
    <w:rsid w:val="00AA7CDF"/>
    <w:rsid w:val="00AC5F5D"/>
    <w:rsid w:val="00B601D8"/>
    <w:rsid w:val="00B73E82"/>
    <w:rsid w:val="00C853D2"/>
    <w:rsid w:val="00CB72A2"/>
    <w:rsid w:val="00D21102"/>
    <w:rsid w:val="00D91AE7"/>
    <w:rsid w:val="00DD0723"/>
    <w:rsid w:val="00E32A3A"/>
    <w:rsid w:val="00E448F4"/>
    <w:rsid w:val="00E73C2F"/>
    <w:rsid w:val="00EB547D"/>
    <w:rsid w:val="00F11949"/>
    <w:rsid w:val="00FB1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723"/>
    <w:pPr>
      <w:spacing w:after="172" w:line="248" w:lineRule="auto"/>
      <w:ind w:left="10" w:right="158" w:firstLine="62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qFormat/>
    <w:rsid w:val="008D26B8"/>
    <w:pPr>
      <w:keepNext/>
      <w:keepLines/>
      <w:numPr>
        <w:numId w:val="9"/>
      </w:numPr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07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26B8"/>
    <w:rPr>
      <w:rFonts w:ascii="Times New Roman" w:eastAsia="Times New Roman" w:hAnsi="Times New Roman" w:cs="Times New Roman"/>
      <w:color w:val="000000"/>
      <w:lang w:eastAsia="ru-RU"/>
    </w:rPr>
  </w:style>
  <w:style w:type="table" w:customStyle="1" w:styleId="TableGrid">
    <w:name w:val="TableGrid"/>
    <w:rsid w:val="00FB104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rsid w:val="00A33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3390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A33902"/>
    <w:pPr>
      <w:widowControl w:val="0"/>
      <w:tabs>
        <w:tab w:val="left" w:pos="6946"/>
      </w:tabs>
      <w:suppressAutoHyphens/>
      <w:spacing w:after="0" w:line="240" w:lineRule="auto"/>
      <w:ind w:left="0" w:right="0" w:firstLine="0"/>
      <w:jc w:val="left"/>
    </w:pPr>
    <w:rPr>
      <w:color w:val="auto"/>
      <w:sz w:val="24"/>
      <w:szCs w:val="20"/>
    </w:rPr>
  </w:style>
  <w:style w:type="character" w:customStyle="1" w:styleId="a5">
    <w:name w:val="Основной текст Знак"/>
    <w:basedOn w:val="a0"/>
    <w:link w:val="a4"/>
    <w:rsid w:val="00A339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5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3D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82642-C552-4826-8E8B-C9C8A520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4083</Words>
  <Characters>23277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A873</dc:creator>
  <cp:lastModifiedBy>1</cp:lastModifiedBy>
  <cp:revision>2</cp:revision>
  <cp:lastPrinted>2020-03-23T14:21:00Z</cp:lastPrinted>
  <dcterms:created xsi:type="dcterms:W3CDTF">2021-03-09T17:21:00Z</dcterms:created>
  <dcterms:modified xsi:type="dcterms:W3CDTF">2021-03-09T17:21:00Z</dcterms:modified>
</cp:coreProperties>
</file>